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456" w:rsidRDefault="00DD0456">
      <w:pPr>
        <w:spacing w:line="560" w:lineRule="exact"/>
        <w:jc w:val="center"/>
        <w:rPr>
          <w:rFonts w:ascii="仿宋_GB2312" w:hint="eastAsia"/>
          <w:color w:val="FF0000"/>
          <w:spacing w:val="20"/>
          <w:w w:val="90"/>
          <w:szCs w:val="32"/>
        </w:rPr>
      </w:pPr>
    </w:p>
    <w:p w:rsidR="00DD0456" w:rsidRDefault="00DD0456">
      <w:pPr>
        <w:spacing w:line="560" w:lineRule="exact"/>
        <w:jc w:val="center"/>
        <w:rPr>
          <w:rFonts w:ascii="仿宋_GB2312" w:hint="eastAsia"/>
          <w:color w:val="FF0000"/>
          <w:spacing w:val="20"/>
          <w:w w:val="90"/>
          <w:szCs w:val="32"/>
        </w:rPr>
      </w:pPr>
    </w:p>
    <w:p w:rsidR="00DD0456" w:rsidRDefault="00DD0456">
      <w:pPr>
        <w:spacing w:line="560" w:lineRule="exact"/>
        <w:jc w:val="center"/>
        <w:rPr>
          <w:rFonts w:ascii="仿宋_GB2312" w:hint="eastAsia"/>
          <w:color w:val="FF0000"/>
          <w:spacing w:val="20"/>
          <w:w w:val="90"/>
          <w:szCs w:val="32"/>
        </w:rPr>
      </w:pPr>
    </w:p>
    <w:p w:rsidR="00DD0456" w:rsidRDefault="00DD0456">
      <w:pPr>
        <w:jc w:val="center"/>
        <w:rPr>
          <w:rFonts w:ascii="方正小标宋_GBK" w:eastAsia="方正小标宋_GBK" w:hint="eastAsia"/>
          <w:spacing w:val="20"/>
          <w:w w:val="90"/>
          <w:sz w:val="110"/>
          <w:szCs w:val="110"/>
        </w:rPr>
      </w:pPr>
      <w:r>
        <w:rPr>
          <w:rFonts w:ascii="方正小标宋_GBK" w:eastAsia="方正小标宋_GBK" w:hint="eastAsia"/>
          <w:color w:val="FF0000"/>
          <w:spacing w:val="20"/>
          <w:w w:val="90"/>
          <w:sz w:val="110"/>
          <w:szCs w:val="110"/>
        </w:rPr>
        <w:t>青岛市财政局文件</w:t>
      </w:r>
    </w:p>
    <w:p w:rsidR="00DD0456" w:rsidRDefault="00DD0456">
      <w:pPr>
        <w:spacing w:line="420" w:lineRule="exact"/>
        <w:rPr>
          <w:rFonts w:hint="eastAsia"/>
        </w:rPr>
      </w:pPr>
    </w:p>
    <w:p w:rsidR="00DD0456" w:rsidRDefault="00DD0456">
      <w:pPr>
        <w:tabs>
          <w:tab w:val="right" w:pos="0"/>
          <w:tab w:val="right" w:pos="8820"/>
        </w:tabs>
        <w:spacing w:line="420" w:lineRule="exact"/>
        <w:jc w:val="center"/>
        <w:rPr>
          <w:rFonts w:ascii="仿宋_GB2312"/>
        </w:rPr>
      </w:pPr>
      <w:r>
        <w:rPr>
          <w:rFonts w:ascii="仿宋_GB2312" w:hint="eastAsia"/>
        </w:rPr>
        <w:t>青财采〔</w:t>
      </w:r>
      <w:r w:rsidR="00FE1AC4">
        <w:rPr>
          <w:rFonts w:ascii="仿宋_GB2312"/>
        </w:rPr>
        <w:t>20</w:t>
      </w:r>
      <w:r w:rsidR="00FE1AC4">
        <w:rPr>
          <w:rFonts w:ascii="仿宋_GB2312" w:hint="eastAsia"/>
        </w:rPr>
        <w:t>17</w:t>
      </w:r>
      <w:r>
        <w:rPr>
          <w:rFonts w:ascii="仿宋_GB2312" w:hint="eastAsia"/>
        </w:rPr>
        <w:t>〕</w:t>
      </w:r>
      <w:r w:rsidR="001E18DB">
        <w:rPr>
          <w:rFonts w:ascii="仿宋_GB2312" w:hint="eastAsia"/>
        </w:rPr>
        <w:t>1</w:t>
      </w:r>
      <w:r>
        <w:rPr>
          <w:rFonts w:ascii="仿宋_GB2312" w:hint="eastAsia"/>
        </w:rPr>
        <w:t>号</w:t>
      </w:r>
    </w:p>
    <w:p w:rsidR="00DD0456" w:rsidRDefault="00DD0456">
      <w:pPr>
        <w:spacing w:line="560" w:lineRule="exact"/>
        <w:rPr>
          <w:rFonts w:hint="eastAsia"/>
        </w:rPr>
      </w:pPr>
      <w:r>
        <w:rPr>
          <w:rFonts w:hint="eastAsia"/>
          <w:lang w:val="en-US" w:eastAsia="zh-CN"/>
        </w:rPr>
        <w:pict>
          <v:line id="直线 10" o:spid="_x0000_s1034" style="position:absolute;left:0;text-align:left;z-index:251657728" from="0,2.7pt" to="441pt,2.7pt" strokecolor="red" strokeweight="1.5pt"/>
        </w:pict>
      </w:r>
    </w:p>
    <w:p w:rsidR="00DD0456" w:rsidRDefault="00DD0456">
      <w:pPr>
        <w:spacing w:line="520" w:lineRule="exact"/>
        <w:rPr>
          <w:rFonts w:hint="eastAsia"/>
        </w:rPr>
      </w:pPr>
    </w:p>
    <w:p w:rsidR="00DD0456" w:rsidRDefault="00DD0456">
      <w:pPr>
        <w:spacing w:line="520" w:lineRule="exact"/>
        <w:jc w:val="center"/>
        <w:rPr>
          <w:rFonts w:ascii="方正小标宋_GBK" w:eastAsia="方正小标宋_GBK" w:hint="eastAsia"/>
          <w:bCs/>
          <w:sz w:val="44"/>
        </w:rPr>
      </w:pPr>
      <w:r>
        <w:rPr>
          <w:rFonts w:ascii="方正小标宋_GBK" w:eastAsia="方正小标宋_GBK" w:hint="eastAsia"/>
          <w:bCs/>
          <w:sz w:val="44"/>
        </w:rPr>
        <w:t>关于做好201</w:t>
      </w:r>
      <w:r w:rsidR="00AE7135">
        <w:rPr>
          <w:rFonts w:ascii="方正小标宋_GBK" w:eastAsia="方正小标宋_GBK" w:hint="eastAsia"/>
          <w:bCs/>
          <w:sz w:val="44"/>
        </w:rPr>
        <w:t>7</w:t>
      </w:r>
      <w:r>
        <w:rPr>
          <w:rFonts w:ascii="方正小标宋_GBK" w:eastAsia="方正小标宋_GBK" w:hint="eastAsia"/>
          <w:bCs/>
          <w:sz w:val="44"/>
        </w:rPr>
        <w:t>年政府采购</w:t>
      </w:r>
    </w:p>
    <w:p w:rsidR="00DD0456" w:rsidRDefault="00DD0456">
      <w:pPr>
        <w:spacing w:line="520" w:lineRule="exact"/>
        <w:jc w:val="center"/>
        <w:rPr>
          <w:rFonts w:ascii="方正小标宋_GBK" w:eastAsia="方正小标宋_GBK" w:hint="eastAsia"/>
          <w:bCs/>
          <w:sz w:val="44"/>
        </w:rPr>
      </w:pPr>
      <w:r>
        <w:rPr>
          <w:rFonts w:ascii="方正小标宋_GBK" w:eastAsia="方正小标宋_GBK" w:hint="eastAsia"/>
          <w:bCs/>
          <w:sz w:val="44"/>
        </w:rPr>
        <w:t>预算</w:t>
      </w:r>
      <w:r w:rsidR="00E80956">
        <w:rPr>
          <w:rFonts w:ascii="方正小标宋_GBK" w:eastAsia="方正小标宋_GBK" w:hint="eastAsia"/>
          <w:bCs/>
          <w:sz w:val="44"/>
        </w:rPr>
        <w:t>编报</w:t>
      </w:r>
      <w:r w:rsidR="00C74770">
        <w:rPr>
          <w:rFonts w:ascii="方正小标宋_GBK" w:eastAsia="方正小标宋_GBK" w:hint="eastAsia"/>
          <w:bCs/>
          <w:sz w:val="44"/>
        </w:rPr>
        <w:t>及</w:t>
      </w:r>
      <w:r w:rsidR="00E80956">
        <w:rPr>
          <w:rFonts w:ascii="方正小标宋_GBK" w:eastAsia="方正小标宋_GBK" w:hint="eastAsia"/>
          <w:bCs/>
          <w:sz w:val="44"/>
        </w:rPr>
        <w:t>计划备案</w:t>
      </w:r>
      <w:r>
        <w:rPr>
          <w:rFonts w:ascii="方正小标宋_GBK" w:eastAsia="方正小标宋_GBK" w:hint="eastAsia"/>
          <w:bCs/>
          <w:sz w:val="44"/>
        </w:rPr>
        <w:t>工作的通知</w:t>
      </w:r>
    </w:p>
    <w:p w:rsidR="00DD0456" w:rsidRDefault="00DD0456">
      <w:pPr>
        <w:spacing w:line="520" w:lineRule="exact"/>
        <w:jc w:val="center"/>
        <w:rPr>
          <w:rFonts w:ascii="宋体" w:hAnsi="宋体" w:hint="eastAsia"/>
        </w:rPr>
      </w:pPr>
    </w:p>
    <w:p w:rsidR="00DD0456" w:rsidRDefault="0007068A">
      <w:pPr>
        <w:spacing w:line="520" w:lineRule="exact"/>
        <w:rPr>
          <w:rFonts w:ascii="仿宋_GB2312" w:hAnsi="宋体" w:hint="eastAsia"/>
        </w:rPr>
      </w:pPr>
      <w:r>
        <w:rPr>
          <w:rFonts w:ascii="仿宋_GB2312" w:hAnsi="宋体" w:hint="eastAsia"/>
        </w:rPr>
        <w:t>市直各部门、单位</w:t>
      </w:r>
      <w:r w:rsidR="00DD0456">
        <w:rPr>
          <w:rFonts w:ascii="仿宋_GB2312" w:hAnsi="宋体" w:hint="eastAsia"/>
        </w:rPr>
        <w:t>：</w:t>
      </w:r>
    </w:p>
    <w:p w:rsidR="00195FC0" w:rsidRDefault="0007068A" w:rsidP="00195FC0">
      <w:pPr>
        <w:autoSpaceDE w:val="0"/>
        <w:autoSpaceDN w:val="0"/>
        <w:adjustRightInd w:val="0"/>
        <w:snapToGrid w:val="0"/>
        <w:spacing w:line="520" w:lineRule="exact"/>
        <w:ind w:firstLine="645"/>
        <w:jc w:val="left"/>
        <w:rPr>
          <w:rFonts w:ascii="仿宋_GB2312" w:hAnsi="仿宋" w:cs="仿宋" w:hint="eastAsia"/>
          <w:szCs w:val="32"/>
        </w:rPr>
      </w:pPr>
      <w:r>
        <w:rPr>
          <w:rFonts w:ascii="仿宋_GB2312" w:hAnsi="仿宋" w:cs="仿宋" w:hint="eastAsia"/>
          <w:szCs w:val="32"/>
        </w:rPr>
        <w:t>《青岛市2017年政府集中采购目录及标准》</w:t>
      </w:r>
      <w:r w:rsidR="00195FC0">
        <w:rPr>
          <w:rFonts w:ascii="仿宋_GB2312" w:hAnsi="仿宋" w:cs="仿宋" w:hint="eastAsia"/>
          <w:szCs w:val="32"/>
        </w:rPr>
        <w:t>（青财采</w:t>
      </w:r>
      <w:r w:rsidR="00195FC0">
        <w:rPr>
          <w:rFonts w:ascii="仿宋_GB2312" w:hint="eastAsia"/>
        </w:rPr>
        <w:t>〔</w:t>
      </w:r>
      <w:r w:rsidR="00195FC0">
        <w:rPr>
          <w:rFonts w:ascii="仿宋_GB2312"/>
        </w:rPr>
        <w:t>20</w:t>
      </w:r>
      <w:r w:rsidR="00195FC0">
        <w:rPr>
          <w:rFonts w:ascii="仿宋_GB2312" w:hint="eastAsia"/>
        </w:rPr>
        <w:t>16〕号）（以下简称《采购目录》）</w:t>
      </w:r>
      <w:r>
        <w:rPr>
          <w:rFonts w:ascii="仿宋_GB2312" w:hAnsi="仿宋" w:cs="仿宋" w:hint="eastAsia"/>
          <w:szCs w:val="32"/>
        </w:rPr>
        <w:t>已公布，</w:t>
      </w:r>
      <w:r w:rsidR="00195FC0">
        <w:rPr>
          <w:rFonts w:ascii="仿宋_GB2312" w:hAnsi="仿宋" w:cs="仿宋" w:hint="eastAsia"/>
          <w:szCs w:val="32"/>
        </w:rPr>
        <w:t>结合新的政府采购</w:t>
      </w:r>
      <w:r w:rsidR="006C78CA">
        <w:rPr>
          <w:rFonts w:ascii="仿宋_GB2312" w:hAnsi="仿宋" w:cs="仿宋" w:hint="eastAsia"/>
          <w:szCs w:val="32"/>
        </w:rPr>
        <w:t>一体化交易管理平台(</w:t>
      </w:r>
      <w:r w:rsidR="006C78CA">
        <w:rPr>
          <w:rFonts w:ascii="仿宋_GB2312" w:hint="eastAsia"/>
        </w:rPr>
        <w:t>以下简称“政府采购</w:t>
      </w:r>
      <w:r w:rsidR="009D098D">
        <w:rPr>
          <w:rFonts w:ascii="仿宋_GB2312" w:hint="eastAsia"/>
        </w:rPr>
        <w:t>平台</w:t>
      </w:r>
      <w:r w:rsidR="006C78CA">
        <w:rPr>
          <w:rFonts w:ascii="仿宋_GB2312" w:hint="eastAsia"/>
        </w:rPr>
        <w:t>”)</w:t>
      </w:r>
      <w:r w:rsidR="00195FC0">
        <w:rPr>
          <w:rFonts w:ascii="仿宋_GB2312" w:hAnsi="仿宋" w:cs="仿宋" w:hint="eastAsia"/>
          <w:szCs w:val="32"/>
        </w:rPr>
        <w:t>上线，现就2017年政府采购预算编报及采购计划备案有关事项通知如下：</w:t>
      </w:r>
    </w:p>
    <w:p w:rsidR="00195FC0" w:rsidRDefault="00195FC0">
      <w:pPr>
        <w:numPr>
          <w:ilvl w:val="0"/>
          <w:numId w:val="1"/>
        </w:numPr>
        <w:spacing w:line="520" w:lineRule="exact"/>
        <w:ind w:firstLine="640"/>
        <w:rPr>
          <w:rFonts w:ascii="黑体" w:eastAsia="黑体" w:hAnsi="仿宋" w:hint="eastAsia"/>
          <w:szCs w:val="32"/>
        </w:rPr>
      </w:pPr>
      <w:r>
        <w:rPr>
          <w:rFonts w:ascii="黑体" w:eastAsia="黑体" w:hAnsi="仿宋" w:hint="eastAsia"/>
          <w:szCs w:val="32"/>
        </w:rPr>
        <w:t>关于政府采购预算的编报</w:t>
      </w:r>
    </w:p>
    <w:p w:rsidR="00DD0456" w:rsidRPr="00195FC0" w:rsidRDefault="00195FC0" w:rsidP="00195FC0">
      <w:pPr>
        <w:spacing w:line="520" w:lineRule="exact"/>
        <w:rPr>
          <w:rFonts w:ascii="楷体_GB2312" w:eastAsia="楷体_GB2312" w:hAnsi="仿宋" w:hint="eastAsia"/>
          <w:szCs w:val="32"/>
        </w:rPr>
      </w:pPr>
      <w:r>
        <w:rPr>
          <w:rFonts w:ascii="黑体" w:eastAsia="黑体" w:hAnsi="仿宋" w:hint="eastAsia"/>
          <w:szCs w:val="32"/>
        </w:rPr>
        <w:t xml:space="preserve">    </w:t>
      </w:r>
      <w:r w:rsidRPr="00195FC0">
        <w:rPr>
          <w:rFonts w:ascii="楷体_GB2312" w:eastAsia="楷体_GB2312" w:hAnsi="仿宋" w:hint="eastAsia"/>
          <w:szCs w:val="32"/>
        </w:rPr>
        <w:t>（一）</w:t>
      </w:r>
      <w:r w:rsidR="00DD0456" w:rsidRPr="00195FC0">
        <w:rPr>
          <w:rFonts w:ascii="楷体_GB2312" w:eastAsia="楷体_GB2312" w:hAnsi="仿宋" w:hint="eastAsia"/>
          <w:szCs w:val="32"/>
        </w:rPr>
        <w:t>年初部门政府采购预算</w:t>
      </w:r>
      <w:r w:rsidR="00466D2A" w:rsidRPr="00195FC0">
        <w:rPr>
          <w:rFonts w:ascii="楷体_GB2312" w:eastAsia="楷体_GB2312" w:hAnsi="仿宋" w:hint="eastAsia"/>
          <w:szCs w:val="32"/>
        </w:rPr>
        <w:t>的</w:t>
      </w:r>
      <w:r w:rsidR="00DD0456" w:rsidRPr="00195FC0">
        <w:rPr>
          <w:rFonts w:ascii="楷体_GB2312" w:eastAsia="楷体_GB2312" w:hAnsi="仿宋" w:hint="eastAsia"/>
          <w:szCs w:val="32"/>
        </w:rPr>
        <w:t>编报</w:t>
      </w:r>
    </w:p>
    <w:p w:rsidR="00DD0456" w:rsidRPr="001E18DB" w:rsidRDefault="00DD0456">
      <w:pPr>
        <w:spacing w:line="520" w:lineRule="exact"/>
        <w:ind w:firstLine="645"/>
        <w:rPr>
          <w:rFonts w:ascii="仿宋_GB2312" w:hAnsi="仿宋" w:cs="仿宋" w:hint="eastAsia"/>
          <w:szCs w:val="32"/>
        </w:rPr>
      </w:pPr>
      <w:r w:rsidRPr="001E18DB">
        <w:rPr>
          <w:rFonts w:ascii="仿宋_GB2312" w:hAnsi="仿宋" w:cs="仿宋" w:hint="eastAsia"/>
          <w:szCs w:val="32"/>
        </w:rPr>
        <w:t>年初部门政府采购预算是指年初部门预算</w:t>
      </w:r>
      <w:r w:rsidR="00DB36EC" w:rsidRPr="001E18DB">
        <w:rPr>
          <w:rFonts w:ascii="仿宋_GB2312" w:hAnsi="仿宋" w:cs="仿宋" w:hint="eastAsia"/>
          <w:szCs w:val="32"/>
        </w:rPr>
        <w:t>的基本支出和项目支出中</w:t>
      </w:r>
      <w:r w:rsidRPr="001E18DB">
        <w:rPr>
          <w:rFonts w:ascii="仿宋_GB2312" w:hAnsi="仿宋" w:cs="仿宋" w:hint="eastAsia"/>
          <w:szCs w:val="32"/>
        </w:rPr>
        <w:t>相关政府采购项目的采购预算。</w:t>
      </w:r>
    </w:p>
    <w:p w:rsidR="00DD0456" w:rsidRPr="001E18DB" w:rsidRDefault="00D37BF4">
      <w:pPr>
        <w:spacing w:line="520" w:lineRule="exact"/>
        <w:ind w:firstLineChars="200" w:firstLine="640"/>
        <w:rPr>
          <w:rFonts w:ascii="仿宋_GB2312" w:hAnsi="仿宋" w:cs="仿宋" w:hint="eastAsia"/>
          <w:bCs/>
          <w:szCs w:val="32"/>
        </w:rPr>
      </w:pPr>
      <w:r w:rsidRPr="001E18DB">
        <w:rPr>
          <w:rFonts w:ascii="仿宋_GB2312" w:hAnsi="仿宋" w:cs="仿宋" w:hint="eastAsia"/>
          <w:szCs w:val="32"/>
        </w:rPr>
        <w:t>1.</w:t>
      </w:r>
      <w:r w:rsidR="00DD0456" w:rsidRPr="001E18DB">
        <w:rPr>
          <w:rFonts w:ascii="仿宋_GB2312" w:hAnsi="仿宋" w:cs="仿宋" w:hint="eastAsia"/>
          <w:szCs w:val="32"/>
        </w:rPr>
        <w:t>编制主体。国家机关、事业单位和团体组织。其中，</w:t>
      </w:r>
      <w:r w:rsidR="00DD0456" w:rsidRPr="001E18DB">
        <w:rPr>
          <w:rFonts w:ascii="仿宋_GB2312" w:hAnsi="仿宋" w:cs="仿宋" w:hint="eastAsia"/>
          <w:bCs/>
          <w:szCs w:val="32"/>
        </w:rPr>
        <w:t>有基层单位的，由主管预算单位审核后统一报送。</w:t>
      </w:r>
    </w:p>
    <w:p w:rsidR="006C65F4" w:rsidRPr="001E18DB" w:rsidRDefault="00D37BF4" w:rsidP="006C65F4">
      <w:pPr>
        <w:spacing w:line="520" w:lineRule="exact"/>
        <w:ind w:firstLineChars="200" w:firstLine="640"/>
        <w:rPr>
          <w:rFonts w:ascii="仿宋_GB2312" w:hint="eastAsia"/>
          <w:bCs/>
          <w:color w:val="000000"/>
          <w:szCs w:val="32"/>
        </w:rPr>
      </w:pPr>
      <w:r w:rsidRPr="001E18DB">
        <w:rPr>
          <w:rFonts w:ascii="仿宋_GB2312" w:hAnsi="仿宋" w:cs="仿宋" w:hint="eastAsia"/>
          <w:szCs w:val="32"/>
        </w:rPr>
        <w:lastRenderedPageBreak/>
        <w:t>2.</w:t>
      </w:r>
      <w:r w:rsidR="00DD0456" w:rsidRPr="001E18DB">
        <w:rPr>
          <w:rFonts w:ascii="仿宋_GB2312" w:hAnsi="仿宋" w:cs="仿宋" w:hint="eastAsia"/>
          <w:szCs w:val="32"/>
        </w:rPr>
        <w:t>编制范围。使用财政性资金以及以财政性资金作为还款来源的借贷资金，</w:t>
      </w:r>
      <w:r w:rsidR="006C65F4" w:rsidRPr="001E18DB">
        <w:rPr>
          <w:rFonts w:ascii="仿宋_GB2312" w:hint="eastAsia"/>
          <w:bCs/>
          <w:color w:val="000000"/>
          <w:szCs w:val="32"/>
        </w:rPr>
        <w:t>采购集中采购目录以内或者分散采购限额标准以上的货物、服务和工程，</w:t>
      </w:r>
      <w:r w:rsidR="006C65F4" w:rsidRPr="001E18DB">
        <w:rPr>
          <w:rFonts w:ascii="仿宋_GB2312" w:cs="仿宋_GB2312" w:hint="eastAsia"/>
          <w:szCs w:val="32"/>
        </w:rPr>
        <w:t>包括适用《招标投标法》及其实施条例的工程建设项目，均应编报政府采购预算</w:t>
      </w:r>
      <w:r w:rsidR="006C65F4" w:rsidRPr="001E18DB">
        <w:rPr>
          <w:rFonts w:ascii="仿宋_GB2312" w:hint="eastAsia"/>
          <w:bCs/>
          <w:color w:val="000000"/>
          <w:szCs w:val="32"/>
        </w:rPr>
        <w:t>。</w:t>
      </w:r>
      <w:r w:rsidR="00DB36EC" w:rsidRPr="001E18DB">
        <w:rPr>
          <w:rFonts w:ascii="仿宋_GB2312" w:hint="eastAsia"/>
          <w:bCs/>
          <w:color w:val="000000"/>
          <w:szCs w:val="32"/>
        </w:rPr>
        <w:t>具体包括：</w:t>
      </w:r>
    </w:p>
    <w:p w:rsidR="00F95FC9" w:rsidRPr="001E18DB" w:rsidRDefault="00140F33" w:rsidP="00F95FC9">
      <w:pPr>
        <w:spacing w:line="520" w:lineRule="exact"/>
        <w:ind w:firstLineChars="200" w:firstLine="640"/>
        <w:rPr>
          <w:rFonts w:ascii="仿宋_GB2312" w:hAnsi="仿宋" w:cs="仿宋" w:hint="eastAsia"/>
          <w:kern w:val="0"/>
          <w:szCs w:val="32"/>
        </w:rPr>
      </w:pPr>
      <w:r w:rsidRPr="001E18DB">
        <w:rPr>
          <w:rFonts w:ascii="仿宋_GB2312" w:hAnsi="仿宋" w:cs="仿宋" w:hint="eastAsia"/>
          <w:kern w:val="0"/>
          <w:szCs w:val="32"/>
        </w:rPr>
        <w:t>⑴</w:t>
      </w:r>
      <w:r w:rsidR="00F95FC9" w:rsidRPr="001E18DB">
        <w:rPr>
          <w:rFonts w:ascii="仿宋_GB2312" w:hAnsi="仿宋" w:cs="仿宋" w:hint="eastAsia"/>
          <w:kern w:val="0"/>
          <w:szCs w:val="32"/>
        </w:rPr>
        <w:t>集中采购目录（</w:t>
      </w:r>
      <w:r w:rsidR="00F95FC9" w:rsidRPr="001E18DB">
        <w:rPr>
          <w:rFonts w:ascii="仿宋_GB2312" w:hint="eastAsia"/>
          <w:szCs w:val="32"/>
        </w:rPr>
        <w:t>《采购目录》</w:t>
      </w:r>
      <w:r w:rsidR="00DE5B4F" w:rsidRPr="001E18DB">
        <w:rPr>
          <w:rFonts w:ascii="仿宋_GB2312" w:hint="eastAsia"/>
          <w:szCs w:val="32"/>
        </w:rPr>
        <w:t>附件1）</w:t>
      </w:r>
      <w:r w:rsidR="00F95FC9" w:rsidRPr="001E18DB">
        <w:rPr>
          <w:rFonts w:ascii="仿宋_GB2312" w:hAnsi="仿宋" w:cs="仿宋" w:hint="eastAsia"/>
          <w:kern w:val="0"/>
          <w:szCs w:val="32"/>
        </w:rPr>
        <w:t xml:space="preserve">以内的所有品目，不限金额； </w:t>
      </w:r>
    </w:p>
    <w:p w:rsidR="00F95FC9" w:rsidRPr="001E18DB" w:rsidRDefault="00140F33" w:rsidP="00F95FC9">
      <w:pPr>
        <w:spacing w:line="520" w:lineRule="exact"/>
        <w:ind w:firstLineChars="200" w:firstLine="640"/>
        <w:rPr>
          <w:rFonts w:ascii="仿宋_GB2312" w:hAnsi="仿宋" w:cs="仿宋" w:hint="eastAsia"/>
          <w:kern w:val="0"/>
          <w:szCs w:val="32"/>
        </w:rPr>
      </w:pPr>
      <w:r w:rsidRPr="001E18DB">
        <w:rPr>
          <w:rFonts w:ascii="仿宋_GB2312" w:hAnsi="仿宋" w:cs="仿宋" w:hint="eastAsia"/>
          <w:kern w:val="0"/>
          <w:szCs w:val="32"/>
        </w:rPr>
        <w:t>⑵</w:t>
      </w:r>
      <w:r w:rsidR="00DE5B4F" w:rsidRPr="001E18DB">
        <w:rPr>
          <w:rFonts w:ascii="仿宋_GB2312" w:hint="eastAsia"/>
          <w:color w:val="000000"/>
          <w:szCs w:val="32"/>
        </w:rPr>
        <w:t>分散采购限额以上，</w:t>
      </w:r>
      <w:r w:rsidR="00886FE1" w:rsidRPr="001E18DB">
        <w:rPr>
          <w:rFonts w:ascii="仿宋_GB2312" w:hint="eastAsia"/>
          <w:color w:val="000000"/>
          <w:szCs w:val="32"/>
        </w:rPr>
        <w:t>即单项或批量</w:t>
      </w:r>
      <w:r w:rsidR="00DE5B4F" w:rsidRPr="001E18DB">
        <w:rPr>
          <w:rFonts w:ascii="仿宋_GB2312" w:hint="eastAsia"/>
          <w:color w:val="000000"/>
          <w:szCs w:val="32"/>
        </w:rPr>
        <w:t>货物类20万元</w:t>
      </w:r>
      <w:r w:rsidR="00886FE1" w:rsidRPr="001E18DB">
        <w:rPr>
          <w:rFonts w:ascii="仿宋_GB2312" w:hint="eastAsia"/>
          <w:color w:val="000000"/>
          <w:szCs w:val="32"/>
        </w:rPr>
        <w:t>以上</w:t>
      </w:r>
      <w:r w:rsidR="00DE5B4F" w:rsidRPr="001E18DB">
        <w:rPr>
          <w:rFonts w:ascii="仿宋_GB2312" w:hint="eastAsia"/>
          <w:color w:val="000000"/>
          <w:szCs w:val="32"/>
        </w:rPr>
        <w:t>（含），服务类及工程类30万元</w:t>
      </w:r>
      <w:r w:rsidR="00886FE1" w:rsidRPr="001E18DB">
        <w:rPr>
          <w:rFonts w:ascii="仿宋_GB2312" w:hint="eastAsia"/>
          <w:color w:val="000000"/>
          <w:szCs w:val="32"/>
        </w:rPr>
        <w:t>以上</w:t>
      </w:r>
      <w:r w:rsidR="00DE5B4F" w:rsidRPr="001E18DB">
        <w:rPr>
          <w:rFonts w:ascii="仿宋_GB2312" w:hint="eastAsia"/>
          <w:color w:val="000000"/>
          <w:szCs w:val="32"/>
        </w:rPr>
        <w:t>（含）的政府采购</w:t>
      </w:r>
      <w:r w:rsidR="00886FE1" w:rsidRPr="001E18DB">
        <w:rPr>
          <w:rFonts w:ascii="仿宋_GB2312" w:hint="eastAsia"/>
          <w:color w:val="000000"/>
          <w:szCs w:val="32"/>
        </w:rPr>
        <w:t>项</w:t>
      </w:r>
      <w:r w:rsidR="00DE5B4F" w:rsidRPr="001E18DB">
        <w:rPr>
          <w:rFonts w:ascii="仿宋_GB2312" w:hint="eastAsia"/>
          <w:color w:val="000000"/>
          <w:szCs w:val="32"/>
        </w:rPr>
        <w:t>目</w:t>
      </w:r>
      <w:r w:rsidR="003A2786" w:rsidRPr="001E18DB">
        <w:rPr>
          <w:rFonts w:ascii="仿宋_GB2312" w:hint="eastAsia"/>
          <w:color w:val="000000"/>
          <w:szCs w:val="32"/>
        </w:rPr>
        <w:t>，限额以下不需报送</w:t>
      </w:r>
      <w:r w:rsidR="00886FE1" w:rsidRPr="001E18DB">
        <w:rPr>
          <w:rFonts w:ascii="仿宋_GB2312" w:hint="eastAsia"/>
          <w:color w:val="000000"/>
          <w:szCs w:val="32"/>
        </w:rPr>
        <w:t>。品目</w:t>
      </w:r>
      <w:r w:rsidR="00DE5B4F" w:rsidRPr="001E18DB">
        <w:rPr>
          <w:rFonts w:ascii="仿宋_GB2312" w:hint="eastAsia"/>
          <w:color w:val="000000"/>
          <w:szCs w:val="32"/>
        </w:rPr>
        <w:t>分类目录详见</w:t>
      </w:r>
      <w:r w:rsidRPr="001E18DB">
        <w:rPr>
          <w:rFonts w:ascii="仿宋_GB2312" w:hint="eastAsia"/>
          <w:szCs w:val="32"/>
        </w:rPr>
        <w:t>《采购目录》</w:t>
      </w:r>
      <w:r w:rsidR="00DE5B4F" w:rsidRPr="001E18DB">
        <w:rPr>
          <w:rFonts w:ascii="仿宋_GB2312" w:hint="eastAsia"/>
          <w:color w:val="000000"/>
          <w:szCs w:val="32"/>
        </w:rPr>
        <w:t>附件2</w:t>
      </w:r>
      <w:r w:rsidR="00886FE1" w:rsidRPr="001E18DB">
        <w:rPr>
          <w:rFonts w:ascii="仿宋_GB2312" w:hint="eastAsia"/>
          <w:color w:val="000000"/>
          <w:szCs w:val="32"/>
        </w:rPr>
        <w:t>；</w:t>
      </w:r>
    </w:p>
    <w:p w:rsidR="00F95FC9" w:rsidRPr="001E18DB" w:rsidRDefault="00140F33" w:rsidP="00F95FC9">
      <w:pPr>
        <w:spacing w:line="520" w:lineRule="exact"/>
        <w:ind w:firstLineChars="200" w:firstLine="640"/>
        <w:rPr>
          <w:rFonts w:ascii="仿宋_GB2312" w:hAnsi="仿宋" w:cs="仿宋" w:hint="eastAsia"/>
          <w:kern w:val="0"/>
          <w:szCs w:val="32"/>
        </w:rPr>
      </w:pPr>
      <w:r w:rsidRPr="001E18DB">
        <w:rPr>
          <w:rFonts w:ascii="仿宋_GB2312" w:hAnsi="仿宋" w:cs="仿宋" w:hint="eastAsia"/>
          <w:kern w:val="0"/>
          <w:szCs w:val="32"/>
        </w:rPr>
        <w:t>⑶</w:t>
      </w:r>
      <w:r w:rsidR="00886FE1" w:rsidRPr="001E18DB">
        <w:rPr>
          <w:rFonts w:ascii="仿宋_GB2312" w:hAnsi="仿宋" w:cs="仿宋" w:hint="eastAsia"/>
          <w:kern w:val="0"/>
          <w:szCs w:val="32"/>
        </w:rPr>
        <w:t>目录中列明可自行采购的项目</w:t>
      </w:r>
      <w:r w:rsidRPr="001E18DB">
        <w:rPr>
          <w:rFonts w:ascii="仿宋_GB2312" w:hAnsi="仿宋" w:cs="仿宋" w:hint="eastAsia"/>
          <w:kern w:val="0"/>
          <w:szCs w:val="32"/>
        </w:rPr>
        <w:t>。</w:t>
      </w:r>
      <w:r w:rsidR="004A65CB" w:rsidRPr="001E18DB">
        <w:rPr>
          <w:rFonts w:ascii="仿宋_GB2312" w:hAnsi="仿宋" w:cs="仿宋" w:hint="eastAsia"/>
          <w:kern w:val="0"/>
          <w:szCs w:val="32"/>
        </w:rPr>
        <w:t>具体比照上述两类情形报送。</w:t>
      </w:r>
    </w:p>
    <w:p w:rsidR="00DF5570" w:rsidRPr="001E18DB" w:rsidRDefault="005652C9">
      <w:pPr>
        <w:spacing w:line="520" w:lineRule="exact"/>
        <w:ind w:firstLineChars="200" w:firstLine="640"/>
        <w:rPr>
          <w:rFonts w:ascii="仿宋_GB2312" w:hAnsi="仿宋" w:cs="仿宋" w:hint="eastAsia"/>
          <w:kern w:val="0"/>
          <w:szCs w:val="32"/>
        </w:rPr>
      </w:pPr>
      <w:r w:rsidRPr="001E18DB">
        <w:rPr>
          <w:rFonts w:ascii="仿宋_GB2312" w:hAnsi="仿宋" w:cs="仿宋" w:hint="eastAsia"/>
          <w:kern w:val="0"/>
          <w:szCs w:val="32"/>
        </w:rPr>
        <w:t>3.</w:t>
      </w:r>
      <w:r w:rsidR="00DF5570" w:rsidRPr="001E18DB">
        <w:rPr>
          <w:rFonts w:ascii="仿宋_GB2312" w:hAnsi="仿宋" w:cs="仿宋" w:hint="eastAsia"/>
          <w:kern w:val="0"/>
          <w:szCs w:val="32"/>
        </w:rPr>
        <w:t>编制内容。包括：</w:t>
      </w:r>
      <w:r w:rsidR="004D1929" w:rsidRPr="001E18DB">
        <w:rPr>
          <w:rFonts w:ascii="仿宋_GB2312" w:hAnsi="仿宋" w:cs="仿宋" w:hint="eastAsia"/>
          <w:kern w:val="0"/>
          <w:szCs w:val="32"/>
        </w:rPr>
        <w:t>支出项目名称、采购品目、采购数量、单价、金额、资金来源等</w:t>
      </w:r>
      <w:r w:rsidR="00B267FC" w:rsidRPr="001E18DB">
        <w:rPr>
          <w:rFonts w:ascii="仿宋_GB2312" w:hAnsi="仿宋" w:cs="仿宋" w:hint="eastAsia"/>
          <w:kern w:val="0"/>
          <w:szCs w:val="32"/>
        </w:rPr>
        <w:t>，填列内容与上年一致</w:t>
      </w:r>
      <w:r w:rsidR="004D1929" w:rsidRPr="001E18DB">
        <w:rPr>
          <w:rFonts w:ascii="仿宋_GB2312" w:hAnsi="仿宋" w:cs="仿宋" w:hint="eastAsia"/>
          <w:kern w:val="0"/>
          <w:szCs w:val="32"/>
        </w:rPr>
        <w:t>。</w:t>
      </w:r>
      <w:r w:rsidR="00DF5570" w:rsidRPr="001E18DB">
        <w:rPr>
          <w:rFonts w:ascii="仿宋_GB2312" w:hAnsi="仿宋" w:cs="仿宋" w:hint="eastAsia"/>
          <w:kern w:val="0"/>
          <w:szCs w:val="32"/>
        </w:rPr>
        <w:t>政府采购项目预算应细化到具体品目。如需说明可在“</w:t>
      </w:r>
      <w:r w:rsidR="00B267FC" w:rsidRPr="001E18DB">
        <w:rPr>
          <w:rFonts w:ascii="仿宋_GB2312" w:hAnsi="仿宋" w:cs="仿宋" w:hint="eastAsia"/>
          <w:kern w:val="0"/>
          <w:szCs w:val="32"/>
        </w:rPr>
        <w:t>规格要求</w:t>
      </w:r>
      <w:r w:rsidR="00DF5570" w:rsidRPr="001E18DB">
        <w:rPr>
          <w:rFonts w:ascii="仿宋_GB2312" w:hAnsi="仿宋" w:cs="仿宋" w:hint="eastAsia"/>
          <w:kern w:val="0"/>
          <w:szCs w:val="32"/>
        </w:rPr>
        <w:t>”栏填列。</w:t>
      </w:r>
    </w:p>
    <w:p w:rsidR="005652C9" w:rsidRPr="001E18DB" w:rsidRDefault="00DF5570">
      <w:pPr>
        <w:spacing w:line="520" w:lineRule="exact"/>
        <w:ind w:firstLineChars="200" w:firstLine="640"/>
        <w:rPr>
          <w:rFonts w:ascii="仿宋_GB2312" w:hAnsi="仿宋" w:cs="仿宋" w:hint="eastAsia"/>
          <w:kern w:val="0"/>
          <w:szCs w:val="32"/>
        </w:rPr>
      </w:pPr>
      <w:r w:rsidRPr="001E18DB">
        <w:rPr>
          <w:rFonts w:ascii="仿宋_GB2312" w:hAnsi="仿宋" w:cs="仿宋" w:hint="eastAsia"/>
          <w:kern w:val="0"/>
          <w:szCs w:val="32"/>
        </w:rPr>
        <w:t>4</w:t>
      </w:r>
      <w:r w:rsidR="00377196" w:rsidRPr="001E18DB">
        <w:rPr>
          <w:rFonts w:ascii="仿宋_GB2312" w:hAnsi="仿宋" w:cs="仿宋" w:hint="eastAsia"/>
          <w:kern w:val="0"/>
          <w:szCs w:val="32"/>
        </w:rPr>
        <w:t>.</w:t>
      </w:r>
      <w:r w:rsidR="00DD0456" w:rsidRPr="001E18DB">
        <w:rPr>
          <w:rFonts w:ascii="仿宋_GB2312" w:hAnsi="仿宋" w:cs="仿宋" w:hint="eastAsia"/>
          <w:kern w:val="0"/>
          <w:szCs w:val="32"/>
        </w:rPr>
        <w:t>报送要求。</w:t>
      </w:r>
    </w:p>
    <w:p w:rsidR="00DD0456" w:rsidRPr="001E18DB" w:rsidRDefault="005652C9">
      <w:pPr>
        <w:spacing w:line="520" w:lineRule="exact"/>
        <w:ind w:firstLineChars="200" w:firstLine="640"/>
        <w:rPr>
          <w:rFonts w:ascii="仿宋_GB2312" w:hAnsi="仿宋" w:cs="仿宋" w:hint="eastAsia"/>
          <w:kern w:val="0"/>
          <w:szCs w:val="32"/>
        </w:rPr>
      </w:pPr>
      <w:r w:rsidRPr="001E18DB">
        <w:rPr>
          <w:rFonts w:ascii="仿宋_GB2312" w:hAnsi="仿宋" w:cs="仿宋" w:hint="eastAsia"/>
          <w:kern w:val="0"/>
          <w:szCs w:val="32"/>
        </w:rPr>
        <w:t>⑴</w:t>
      </w:r>
      <w:r w:rsidR="00DD0456" w:rsidRPr="001E18DB">
        <w:rPr>
          <w:rFonts w:ascii="仿宋_GB2312" w:hAnsi="仿宋" w:cs="仿宋" w:hint="eastAsia"/>
          <w:kern w:val="0"/>
          <w:szCs w:val="32"/>
        </w:rPr>
        <w:t>通过“预算编制与执行一体化系统”报送，不需报送纸质表。具体操作详见附件。如有特殊情况单位应报送情况说明。</w:t>
      </w:r>
    </w:p>
    <w:p w:rsidR="00DD0456" w:rsidRPr="001E18DB" w:rsidRDefault="005652C9" w:rsidP="00DF5570">
      <w:pPr>
        <w:spacing w:line="520" w:lineRule="exact"/>
        <w:ind w:firstLineChars="200" w:firstLine="640"/>
        <w:rPr>
          <w:rFonts w:ascii="仿宋_GB2312" w:hAnsi="仿宋" w:cs="仿宋" w:hint="eastAsia"/>
          <w:kern w:val="0"/>
          <w:szCs w:val="32"/>
        </w:rPr>
      </w:pPr>
      <w:r w:rsidRPr="001E18DB">
        <w:rPr>
          <w:rFonts w:ascii="仿宋_GB2312" w:hAnsi="仿宋" w:cs="仿宋" w:hint="eastAsia"/>
          <w:kern w:val="0"/>
          <w:szCs w:val="32"/>
        </w:rPr>
        <w:t>⑵</w:t>
      </w:r>
      <w:r w:rsidR="00DD0456" w:rsidRPr="001E18DB">
        <w:rPr>
          <w:rFonts w:ascii="仿宋_GB2312" w:hAnsi="仿宋" w:cs="仿宋" w:hint="eastAsia"/>
          <w:kern w:val="0"/>
          <w:szCs w:val="32"/>
        </w:rPr>
        <w:t>编报时间从文件下发之日起，至201</w:t>
      </w:r>
      <w:r w:rsidR="005E42DC">
        <w:rPr>
          <w:rFonts w:ascii="仿宋_GB2312" w:hAnsi="仿宋" w:cs="仿宋" w:hint="eastAsia"/>
          <w:kern w:val="0"/>
          <w:szCs w:val="32"/>
        </w:rPr>
        <w:t>7</w:t>
      </w:r>
      <w:r w:rsidR="00DD0456" w:rsidRPr="001E18DB">
        <w:rPr>
          <w:rFonts w:ascii="仿宋_GB2312" w:hAnsi="仿宋" w:cs="仿宋" w:hint="eastAsia"/>
          <w:kern w:val="0"/>
          <w:szCs w:val="32"/>
        </w:rPr>
        <w:t>年1月</w:t>
      </w:r>
      <w:r w:rsidR="002B4A31" w:rsidRPr="001E18DB">
        <w:rPr>
          <w:rFonts w:ascii="仿宋_GB2312" w:hAnsi="仿宋" w:cs="仿宋" w:hint="eastAsia"/>
          <w:kern w:val="0"/>
          <w:szCs w:val="32"/>
        </w:rPr>
        <w:t>20</w:t>
      </w:r>
      <w:r w:rsidR="00DD0456" w:rsidRPr="001E18DB">
        <w:rPr>
          <w:rFonts w:ascii="仿宋_GB2312" w:hAnsi="仿宋" w:cs="仿宋" w:hint="eastAsia"/>
          <w:kern w:val="0"/>
          <w:szCs w:val="32"/>
        </w:rPr>
        <w:t>日止，到期系统关闭不再受理。</w:t>
      </w:r>
    </w:p>
    <w:p w:rsidR="004A3756" w:rsidRPr="001E18DB" w:rsidRDefault="00DF5570" w:rsidP="004A3756">
      <w:pPr>
        <w:spacing w:line="520" w:lineRule="exact"/>
        <w:ind w:firstLineChars="200" w:firstLine="640"/>
        <w:rPr>
          <w:rFonts w:ascii="仿宋_GB2312" w:hAnsi="仿宋" w:cs="仿宋" w:hint="eastAsia"/>
          <w:kern w:val="0"/>
          <w:szCs w:val="32"/>
        </w:rPr>
      </w:pPr>
      <w:r w:rsidRPr="001E18DB">
        <w:rPr>
          <w:rFonts w:ascii="仿宋_GB2312" w:hAnsi="仿宋" w:cs="仿宋" w:hint="eastAsia"/>
          <w:kern w:val="0"/>
          <w:szCs w:val="32"/>
        </w:rPr>
        <w:t>5</w:t>
      </w:r>
      <w:r w:rsidR="005652C9" w:rsidRPr="001E18DB">
        <w:rPr>
          <w:rFonts w:ascii="仿宋_GB2312" w:hAnsi="仿宋" w:cs="仿宋" w:hint="eastAsia"/>
          <w:kern w:val="0"/>
          <w:szCs w:val="32"/>
        </w:rPr>
        <w:t>.</w:t>
      </w:r>
      <w:r w:rsidR="00DD0456" w:rsidRPr="001E18DB">
        <w:rPr>
          <w:rFonts w:ascii="仿宋_GB2312" w:hAnsi="仿宋" w:cs="仿宋" w:hint="eastAsia"/>
          <w:kern w:val="0"/>
          <w:szCs w:val="32"/>
        </w:rPr>
        <w:t>批复。市财政局审核后，</w:t>
      </w:r>
      <w:r w:rsidR="00DD0456" w:rsidRPr="001E18DB">
        <w:rPr>
          <w:rFonts w:ascii="仿宋_GB2312" w:hAnsi="仿宋" w:cs="仿宋" w:hint="eastAsia"/>
          <w:szCs w:val="32"/>
        </w:rPr>
        <w:t>按照部门预算批复要求，将政府采购预算随部门预算一并批复各预算单位</w:t>
      </w:r>
      <w:r w:rsidR="00DD0456" w:rsidRPr="001E18DB">
        <w:rPr>
          <w:rFonts w:ascii="仿宋_GB2312" w:hAnsi="仿宋" w:cs="仿宋" w:hint="eastAsia"/>
          <w:kern w:val="0"/>
          <w:szCs w:val="32"/>
        </w:rPr>
        <w:t>。</w:t>
      </w:r>
    </w:p>
    <w:p w:rsidR="00DD0456" w:rsidRPr="005652C9" w:rsidRDefault="00DD0456">
      <w:pPr>
        <w:spacing w:line="520" w:lineRule="exact"/>
        <w:rPr>
          <w:rFonts w:ascii="楷体_GB2312" w:eastAsia="楷体_GB2312" w:hAnsi="仿宋" w:cs="仿宋" w:hint="eastAsia"/>
          <w:kern w:val="0"/>
          <w:szCs w:val="32"/>
        </w:rPr>
      </w:pPr>
      <w:r>
        <w:rPr>
          <w:rFonts w:ascii="仿宋_GB2312" w:hAnsi="仿宋" w:cs="仿宋" w:hint="eastAsia"/>
          <w:kern w:val="0"/>
          <w:szCs w:val="32"/>
        </w:rPr>
        <w:t xml:space="preserve">   </w:t>
      </w:r>
      <w:r w:rsidR="005652C9" w:rsidRPr="005652C9">
        <w:rPr>
          <w:rFonts w:ascii="楷体_GB2312" w:eastAsia="楷体_GB2312" w:hAnsi="仿宋" w:hint="eastAsia"/>
          <w:szCs w:val="32"/>
        </w:rPr>
        <w:t>（</w:t>
      </w:r>
      <w:r w:rsidRPr="005652C9">
        <w:rPr>
          <w:rFonts w:ascii="楷体_GB2312" w:eastAsia="楷体_GB2312" w:hAnsi="仿宋" w:hint="eastAsia"/>
          <w:szCs w:val="32"/>
        </w:rPr>
        <w:t>二</w:t>
      </w:r>
      <w:r w:rsidR="005652C9" w:rsidRPr="005652C9">
        <w:rPr>
          <w:rFonts w:ascii="楷体_GB2312" w:eastAsia="楷体_GB2312" w:hAnsi="仿宋" w:hint="eastAsia"/>
          <w:szCs w:val="32"/>
        </w:rPr>
        <w:t>）</w:t>
      </w:r>
      <w:r w:rsidRPr="005652C9">
        <w:rPr>
          <w:rFonts w:ascii="楷体_GB2312" w:eastAsia="楷体_GB2312" w:hAnsi="仿宋" w:hint="eastAsia"/>
          <w:szCs w:val="32"/>
        </w:rPr>
        <w:t>其他政府采购预算的编报</w:t>
      </w:r>
    </w:p>
    <w:p w:rsidR="00DD0456" w:rsidRDefault="00DD0456">
      <w:pPr>
        <w:spacing w:line="520" w:lineRule="exact"/>
        <w:ind w:firstLineChars="200" w:firstLine="640"/>
        <w:rPr>
          <w:rFonts w:ascii="仿宋_GB2312" w:hAnsi="仿宋" w:cs="仿宋" w:hint="eastAsia"/>
          <w:kern w:val="0"/>
          <w:szCs w:val="32"/>
        </w:rPr>
      </w:pPr>
      <w:r>
        <w:rPr>
          <w:rFonts w:ascii="仿宋_GB2312" w:hAnsi="仿宋" w:cs="仿宋" w:hint="eastAsia"/>
          <w:kern w:val="0"/>
          <w:szCs w:val="32"/>
        </w:rPr>
        <w:t>其他政府采购预算主要包括：市财力投资项目采购预算、按基本建设管理的项目采购预算、年度部门预算执行过程中调整的</w:t>
      </w:r>
      <w:r>
        <w:rPr>
          <w:rFonts w:ascii="仿宋_GB2312" w:hAnsi="仿宋" w:cs="仿宋" w:hint="eastAsia"/>
          <w:kern w:val="0"/>
          <w:szCs w:val="32"/>
        </w:rPr>
        <w:lastRenderedPageBreak/>
        <w:t>采购预算。</w:t>
      </w:r>
    </w:p>
    <w:p w:rsidR="00DD0456" w:rsidRDefault="00140F33">
      <w:pPr>
        <w:spacing w:line="520" w:lineRule="exact"/>
        <w:ind w:firstLineChars="200" w:firstLine="640"/>
        <w:rPr>
          <w:rFonts w:ascii="仿宋_GB2312" w:hAnsi="仿宋" w:cs="仿宋" w:hint="eastAsia"/>
          <w:kern w:val="0"/>
          <w:szCs w:val="32"/>
        </w:rPr>
      </w:pPr>
      <w:r>
        <w:rPr>
          <w:rFonts w:ascii="仿宋_GB2312" w:hAnsi="仿宋" w:cs="仿宋" w:hint="eastAsia"/>
          <w:szCs w:val="32"/>
        </w:rPr>
        <w:t>1.</w:t>
      </w:r>
      <w:r w:rsidR="00DD0456">
        <w:rPr>
          <w:rFonts w:ascii="仿宋_GB2312" w:hAnsi="仿宋" w:cs="仿宋" w:hint="eastAsia"/>
          <w:kern w:val="0"/>
          <w:szCs w:val="32"/>
        </w:rPr>
        <w:t>编制主体。</w:t>
      </w:r>
      <w:r w:rsidR="00DD0456">
        <w:rPr>
          <w:rFonts w:ascii="仿宋_GB2312" w:hAnsi="仿宋" w:cs="仿宋" w:hint="eastAsia"/>
          <w:szCs w:val="32"/>
        </w:rPr>
        <w:t>国家机关、事业单位和团体组织等</w:t>
      </w:r>
      <w:r w:rsidR="00DD0456">
        <w:rPr>
          <w:rFonts w:ascii="仿宋_GB2312" w:hAnsi="仿宋" w:cs="仿宋" w:hint="eastAsia"/>
          <w:kern w:val="0"/>
          <w:szCs w:val="32"/>
        </w:rPr>
        <w:t>项目承担单位。</w:t>
      </w:r>
    </w:p>
    <w:p w:rsidR="00B267FC" w:rsidRDefault="00140F33">
      <w:pPr>
        <w:spacing w:line="520" w:lineRule="exact"/>
        <w:ind w:firstLineChars="200" w:firstLine="640"/>
        <w:rPr>
          <w:rFonts w:ascii="仿宋_GB2312" w:hAnsi="仿宋" w:cs="仿宋" w:hint="eastAsia"/>
          <w:kern w:val="0"/>
          <w:szCs w:val="32"/>
        </w:rPr>
      </w:pPr>
      <w:r>
        <w:rPr>
          <w:rFonts w:ascii="仿宋_GB2312" w:hAnsi="仿宋" w:cs="仿宋" w:hint="eastAsia"/>
          <w:kern w:val="0"/>
          <w:szCs w:val="32"/>
        </w:rPr>
        <w:t>2.</w:t>
      </w:r>
      <w:r w:rsidR="00DD0456">
        <w:rPr>
          <w:rFonts w:ascii="仿宋_GB2312" w:hAnsi="仿宋" w:cs="仿宋" w:hint="eastAsia"/>
          <w:kern w:val="0"/>
          <w:szCs w:val="32"/>
        </w:rPr>
        <w:t>编制范围</w:t>
      </w:r>
      <w:r w:rsidR="00B267FC">
        <w:rPr>
          <w:rFonts w:ascii="仿宋_GB2312" w:hAnsi="仿宋" w:cs="仿宋" w:hint="eastAsia"/>
          <w:kern w:val="0"/>
          <w:szCs w:val="32"/>
        </w:rPr>
        <w:t>。同</w:t>
      </w:r>
      <w:r w:rsidR="00B267FC">
        <w:rPr>
          <w:rFonts w:ascii="仿宋_GB2312" w:hAnsi="仿宋" w:cs="仿宋" w:hint="eastAsia"/>
          <w:szCs w:val="32"/>
        </w:rPr>
        <w:t>年初部门政府采购预算</w:t>
      </w:r>
      <w:r w:rsidR="00B267FC">
        <w:rPr>
          <w:rFonts w:ascii="仿宋_GB2312" w:hAnsi="仿宋" w:cs="仿宋" w:hint="eastAsia"/>
          <w:kern w:val="0"/>
          <w:szCs w:val="32"/>
        </w:rPr>
        <w:t>编制范围。</w:t>
      </w:r>
    </w:p>
    <w:p w:rsidR="00B267FC" w:rsidRDefault="00B267FC" w:rsidP="00B267FC">
      <w:pPr>
        <w:spacing w:line="520" w:lineRule="exact"/>
        <w:ind w:firstLineChars="200" w:firstLine="640"/>
        <w:rPr>
          <w:rFonts w:ascii="仿宋_GB2312" w:hAnsi="仿宋" w:cs="仿宋" w:hint="eastAsia"/>
          <w:kern w:val="0"/>
          <w:szCs w:val="32"/>
        </w:rPr>
      </w:pPr>
      <w:r>
        <w:rPr>
          <w:rFonts w:ascii="仿宋_GB2312" w:hAnsi="仿宋" w:cs="仿宋" w:hint="eastAsia"/>
          <w:kern w:val="0"/>
          <w:szCs w:val="32"/>
        </w:rPr>
        <w:t>3.</w:t>
      </w:r>
      <w:r w:rsidR="00DF5570">
        <w:rPr>
          <w:rFonts w:ascii="仿宋_GB2312" w:hAnsi="仿宋" w:cs="仿宋" w:hint="eastAsia"/>
          <w:kern w:val="0"/>
          <w:szCs w:val="32"/>
        </w:rPr>
        <w:t>编制内容</w:t>
      </w:r>
      <w:r w:rsidR="00DD0456">
        <w:rPr>
          <w:rFonts w:ascii="仿宋_GB2312" w:hAnsi="仿宋" w:cs="仿宋" w:hint="eastAsia"/>
          <w:kern w:val="0"/>
          <w:szCs w:val="32"/>
        </w:rPr>
        <w:t>。</w:t>
      </w:r>
      <w:r>
        <w:rPr>
          <w:rFonts w:ascii="仿宋_GB2312" w:hAnsi="仿宋" w:cs="仿宋" w:hint="eastAsia"/>
          <w:kern w:val="0"/>
          <w:szCs w:val="32"/>
        </w:rPr>
        <w:t>同</w:t>
      </w:r>
      <w:r>
        <w:rPr>
          <w:rFonts w:ascii="仿宋_GB2312" w:hAnsi="仿宋" w:cs="仿宋" w:hint="eastAsia"/>
          <w:szCs w:val="32"/>
        </w:rPr>
        <w:t>年初部门政府采购预算</w:t>
      </w:r>
      <w:r>
        <w:rPr>
          <w:rFonts w:ascii="仿宋_GB2312" w:hAnsi="仿宋" w:cs="仿宋" w:hint="eastAsia"/>
          <w:kern w:val="0"/>
          <w:szCs w:val="32"/>
        </w:rPr>
        <w:t>编制内容</w:t>
      </w:r>
      <w:r w:rsidR="00DD0456">
        <w:rPr>
          <w:rFonts w:ascii="仿宋_GB2312" w:hAnsi="仿宋" w:cs="仿宋" w:hint="eastAsia"/>
          <w:kern w:val="0"/>
          <w:szCs w:val="32"/>
        </w:rPr>
        <w:t>。</w:t>
      </w:r>
      <w:r>
        <w:rPr>
          <w:rFonts w:ascii="仿宋_GB2312" w:hAnsi="仿宋" w:cs="仿宋" w:hint="eastAsia"/>
          <w:kern w:val="0"/>
          <w:szCs w:val="32"/>
        </w:rPr>
        <w:t>政府采购项目预算应细化到具体品目。如需说明可在“预算说明”栏填列，也可在“附件”栏添加相应附件。</w:t>
      </w:r>
    </w:p>
    <w:p w:rsidR="00DD0456" w:rsidRDefault="00B267FC">
      <w:pPr>
        <w:spacing w:line="520" w:lineRule="exact"/>
        <w:ind w:firstLineChars="200" w:firstLine="640"/>
        <w:rPr>
          <w:rFonts w:ascii="仿宋_GB2312" w:hAnsi="仿宋" w:cs="仿宋" w:hint="eastAsia"/>
          <w:kern w:val="0"/>
          <w:szCs w:val="32"/>
        </w:rPr>
      </w:pPr>
      <w:r>
        <w:rPr>
          <w:rFonts w:ascii="仿宋_GB2312" w:hAnsi="仿宋" w:cs="仿宋" w:hint="eastAsia"/>
          <w:kern w:val="0"/>
          <w:szCs w:val="32"/>
        </w:rPr>
        <w:t>4</w:t>
      </w:r>
      <w:r w:rsidR="00140F33">
        <w:rPr>
          <w:rFonts w:ascii="仿宋_GB2312" w:hAnsi="仿宋" w:cs="仿宋" w:hint="eastAsia"/>
          <w:kern w:val="0"/>
          <w:szCs w:val="32"/>
        </w:rPr>
        <w:t>.</w:t>
      </w:r>
      <w:r w:rsidR="00DD0456">
        <w:rPr>
          <w:rFonts w:ascii="仿宋_GB2312" w:hAnsi="仿宋" w:cs="仿宋" w:hint="eastAsia"/>
          <w:kern w:val="0"/>
          <w:szCs w:val="32"/>
        </w:rPr>
        <w:t>报送要求。</w:t>
      </w:r>
    </w:p>
    <w:p w:rsidR="00DD0456" w:rsidRDefault="00140F33">
      <w:pPr>
        <w:spacing w:line="520" w:lineRule="exact"/>
        <w:ind w:firstLineChars="200" w:firstLine="640"/>
        <w:rPr>
          <w:rFonts w:ascii="仿宋_GB2312" w:hAnsi="仿宋" w:cs="仿宋" w:hint="eastAsia"/>
          <w:kern w:val="0"/>
          <w:szCs w:val="32"/>
        </w:rPr>
      </w:pPr>
      <w:r>
        <w:rPr>
          <w:rFonts w:ascii="仿宋_GB2312" w:hAnsi="仿宋" w:cs="仿宋" w:hint="eastAsia"/>
          <w:kern w:val="0"/>
          <w:szCs w:val="32"/>
        </w:rPr>
        <w:t>⑴</w:t>
      </w:r>
      <w:r w:rsidR="00DD0456">
        <w:rPr>
          <w:rFonts w:ascii="仿宋_GB2312" w:hAnsi="仿宋" w:cs="仿宋" w:hint="eastAsia"/>
          <w:kern w:val="0"/>
          <w:szCs w:val="32"/>
        </w:rPr>
        <w:t>直接通过</w:t>
      </w:r>
      <w:r w:rsidR="009D098D">
        <w:rPr>
          <w:rFonts w:ascii="仿宋_GB2312" w:hAnsi="仿宋" w:cs="仿宋" w:hint="eastAsia"/>
          <w:kern w:val="0"/>
          <w:szCs w:val="32"/>
        </w:rPr>
        <w:t xml:space="preserve"> </w:t>
      </w:r>
      <w:r w:rsidR="00DD0456">
        <w:rPr>
          <w:rFonts w:ascii="仿宋_GB2312" w:hAnsi="仿宋" w:cs="仿宋" w:hint="eastAsia"/>
          <w:kern w:val="0"/>
          <w:szCs w:val="32"/>
        </w:rPr>
        <w:t>“</w:t>
      </w:r>
      <w:r w:rsidR="009D098D">
        <w:rPr>
          <w:rFonts w:ascii="仿宋_GB2312" w:hint="eastAsia"/>
        </w:rPr>
        <w:t>政府采购平台</w:t>
      </w:r>
      <w:r w:rsidR="00DD0456">
        <w:rPr>
          <w:rFonts w:ascii="仿宋_GB2312" w:hAnsi="仿宋" w:cs="仿宋" w:hint="eastAsia"/>
          <w:kern w:val="0"/>
          <w:szCs w:val="32"/>
        </w:rPr>
        <w:t>”报送。不需报送纸质表，调整的采购预算应报送情况说明。</w:t>
      </w:r>
    </w:p>
    <w:p w:rsidR="00DD0456" w:rsidRDefault="00B07B3F">
      <w:pPr>
        <w:spacing w:line="520" w:lineRule="exact"/>
        <w:ind w:firstLineChars="200" w:firstLine="640"/>
        <w:rPr>
          <w:rFonts w:ascii="仿宋_GB2312" w:hAnsi="仿宋" w:cs="仿宋" w:hint="eastAsia"/>
          <w:kern w:val="0"/>
          <w:szCs w:val="32"/>
        </w:rPr>
      </w:pPr>
      <w:r>
        <w:rPr>
          <w:rFonts w:ascii="仿宋_GB2312" w:hAnsi="仿宋" w:cs="仿宋" w:hint="eastAsia"/>
          <w:kern w:val="0"/>
          <w:szCs w:val="32"/>
        </w:rPr>
        <w:t>⑵</w:t>
      </w:r>
      <w:r w:rsidR="00DD0456">
        <w:rPr>
          <w:rFonts w:ascii="仿宋_GB2312" w:hAnsi="仿宋" w:cs="仿宋" w:hint="eastAsia"/>
          <w:kern w:val="0"/>
          <w:szCs w:val="32"/>
        </w:rPr>
        <w:t>编报时间应于项目支出预算批复后或部门预算调整后实时办理。</w:t>
      </w:r>
    </w:p>
    <w:p w:rsidR="00DD0456" w:rsidRDefault="00B267FC">
      <w:pPr>
        <w:spacing w:line="520" w:lineRule="exact"/>
        <w:ind w:firstLineChars="200" w:firstLine="640"/>
        <w:rPr>
          <w:rFonts w:ascii="仿宋_GB2312" w:hAnsi="仿宋" w:cs="仿宋" w:hint="eastAsia"/>
          <w:kern w:val="0"/>
          <w:szCs w:val="32"/>
        </w:rPr>
      </w:pPr>
      <w:r>
        <w:rPr>
          <w:rFonts w:ascii="仿宋_GB2312" w:hAnsi="仿宋" w:cs="仿宋" w:hint="eastAsia"/>
          <w:kern w:val="0"/>
          <w:szCs w:val="32"/>
        </w:rPr>
        <w:t>5.</w:t>
      </w:r>
      <w:r w:rsidR="00DD0456">
        <w:rPr>
          <w:rFonts w:ascii="仿宋_GB2312" w:hAnsi="仿宋" w:cs="仿宋" w:hint="eastAsia"/>
          <w:kern w:val="0"/>
          <w:szCs w:val="32"/>
        </w:rPr>
        <w:t>批复。市财政局审核后，</w:t>
      </w:r>
      <w:r w:rsidR="00377196">
        <w:rPr>
          <w:rFonts w:ascii="仿宋_GB2312" w:hAnsi="仿宋" w:cs="仿宋" w:hint="eastAsia"/>
          <w:kern w:val="0"/>
          <w:szCs w:val="32"/>
        </w:rPr>
        <w:t>年度部门预算执行过程中调整的采购预算</w:t>
      </w:r>
      <w:r w:rsidR="00DD0456">
        <w:rPr>
          <w:rFonts w:ascii="仿宋_GB2312" w:hAnsi="仿宋" w:cs="仿宋" w:hint="eastAsia"/>
          <w:kern w:val="0"/>
          <w:szCs w:val="32"/>
        </w:rPr>
        <w:t>随预算调整文件一并批复；市财力投资项目和按基本建设管理的项目政府采购预算不需</w:t>
      </w:r>
      <w:r w:rsidR="00747585">
        <w:rPr>
          <w:rFonts w:ascii="仿宋_GB2312" w:hAnsi="仿宋" w:cs="仿宋" w:hint="eastAsia"/>
          <w:kern w:val="0"/>
          <w:szCs w:val="32"/>
        </w:rPr>
        <w:t>另行</w:t>
      </w:r>
      <w:r w:rsidR="00DD0456">
        <w:rPr>
          <w:rFonts w:ascii="仿宋_GB2312" w:hAnsi="仿宋" w:cs="仿宋" w:hint="eastAsia"/>
          <w:kern w:val="0"/>
          <w:szCs w:val="32"/>
        </w:rPr>
        <w:t>批复。</w:t>
      </w:r>
    </w:p>
    <w:p w:rsidR="00DD0456" w:rsidRDefault="0049394E">
      <w:pPr>
        <w:spacing w:line="520" w:lineRule="exact"/>
        <w:ind w:firstLineChars="200" w:firstLine="640"/>
        <w:rPr>
          <w:rFonts w:ascii="仿宋_GB2312" w:hAnsi="仿宋" w:cs="仿宋" w:hint="eastAsia"/>
          <w:kern w:val="0"/>
          <w:szCs w:val="32"/>
        </w:rPr>
      </w:pPr>
      <w:r>
        <w:rPr>
          <w:rFonts w:ascii="黑体" w:eastAsia="黑体" w:hAnsi="仿宋" w:hint="eastAsia"/>
          <w:szCs w:val="32"/>
        </w:rPr>
        <w:t>二</w:t>
      </w:r>
      <w:r w:rsidR="00DD0456">
        <w:rPr>
          <w:rFonts w:ascii="黑体" w:eastAsia="黑体" w:hAnsi="仿宋" w:hint="eastAsia"/>
          <w:szCs w:val="32"/>
        </w:rPr>
        <w:t>、关于政府采购计划</w:t>
      </w:r>
      <w:r w:rsidR="00466D2A">
        <w:rPr>
          <w:rFonts w:ascii="黑体" w:eastAsia="黑体" w:hAnsi="仿宋" w:hint="eastAsia"/>
          <w:szCs w:val="32"/>
        </w:rPr>
        <w:t>的</w:t>
      </w:r>
      <w:r w:rsidR="00DF5570">
        <w:rPr>
          <w:rFonts w:ascii="黑体" w:eastAsia="黑体" w:hAnsi="仿宋" w:hint="eastAsia"/>
          <w:szCs w:val="32"/>
        </w:rPr>
        <w:t>编报</w:t>
      </w:r>
      <w:r w:rsidR="00DD0456">
        <w:rPr>
          <w:rFonts w:ascii="黑体" w:eastAsia="黑体" w:hAnsi="仿宋" w:hint="eastAsia"/>
          <w:szCs w:val="32"/>
        </w:rPr>
        <w:t>及备案</w:t>
      </w:r>
    </w:p>
    <w:p w:rsidR="00DD0456" w:rsidRDefault="0049394E">
      <w:pPr>
        <w:spacing w:line="520" w:lineRule="exact"/>
        <w:ind w:firstLineChars="200" w:firstLine="640"/>
        <w:rPr>
          <w:rFonts w:ascii="仿宋_GB2312" w:hAnsi="仿宋" w:cs="仿宋" w:hint="eastAsia"/>
          <w:kern w:val="0"/>
          <w:szCs w:val="32"/>
        </w:rPr>
      </w:pPr>
      <w:r>
        <w:rPr>
          <w:rFonts w:ascii="仿宋_GB2312" w:hAnsi="仿宋" w:cs="仿宋" w:hint="eastAsia"/>
          <w:szCs w:val="32"/>
        </w:rPr>
        <w:t>结合新的</w:t>
      </w:r>
      <w:r w:rsidR="009D098D">
        <w:rPr>
          <w:rFonts w:ascii="仿宋_GB2312" w:hAnsi="仿宋" w:cs="仿宋" w:hint="eastAsia"/>
          <w:kern w:val="0"/>
          <w:szCs w:val="32"/>
        </w:rPr>
        <w:t>“</w:t>
      </w:r>
      <w:r w:rsidR="009D098D">
        <w:rPr>
          <w:rFonts w:ascii="仿宋_GB2312" w:hint="eastAsia"/>
        </w:rPr>
        <w:t>政府采购平台</w:t>
      </w:r>
      <w:r w:rsidR="009D098D">
        <w:rPr>
          <w:rFonts w:ascii="仿宋_GB2312" w:hAnsi="仿宋" w:cs="仿宋" w:hint="eastAsia"/>
          <w:kern w:val="0"/>
          <w:szCs w:val="32"/>
        </w:rPr>
        <w:t>”,</w:t>
      </w:r>
      <w:r w:rsidR="00DD0456">
        <w:rPr>
          <w:rFonts w:ascii="仿宋_GB2312" w:hAnsi="仿宋" w:cs="仿宋" w:hint="eastAsia"/>
          <w:szCs w:val="32"/>
        </w:rPr>
        <w:t>计划</w:t>
      </w:r>
      <w:r w:rsidR="003A2786">
        <w:rPr>
          <w:rFonts w:ascii="仿宋_GB2312" w:hAnsi="仿宋" w:cs="仿宋" w:hint="eastAsia"/>
          <w:szCs w:val="32"/>
        </w:rPr>
        <w:t>报备</w:t>
      </w:r>
      <w:r w:rsidR="002678F0">
        <w:rPr>
          <w:rFonts w:ascii="仿宋_GB2312" w:hAnsi="仿宋" w:cs="仿宋" w:hint="eastAsia"/>
          <w:szCs w:val="32"/>
        </w:rPr>
        <w:t>具体</w:t>
      </w:r>
      <w:r w:rsidR="00DD0456">
        <w:rPr>
          <w:rFonts w:ascii="仿宋_GB2312" w:hAnsi="仿宋" w:cs="仿宋" w:hint="eastAsia"/>
          <w:szCs w:val="32"/>
        </w:rPr>
        <w:t>要求如下：</w:t>
      </w:r>
    </w:p>
    <w:p w:rsidR="001A714D" w:rsidRPr="001A714D" w:rsidRDefault="001A714D" w:rsidP="00DE24A9">
      <w:pPr>
        <w:numPr>
          <w:ilvl w:val="0"/>
          <w:numId w:val="3"/>
        </w:numPr>
        <w:spacing w:line="520" w:lineRule="exact"/>
        <w:ind w:firstLineChars="200" w:firstLine="640"/>
        <w:rPr>
          <w:rFonts w:ascii="仿宋_GB2312" w:hint="eastAsia"/>
        </w:rPr>
      </w:pPr>
      <w:r>
        <w:rPr>
          <w:rFonts w:ascii="楷体_GB2312" w:eastAsia="楷体_GB2312" w:hAnsi="仿宋" w:cs="仿宋" w:hint="eastAsia"/>
          <w:kern w:val="0"/>
          <w:szCs w:val="32"/>
        </w:rPr>
        <w:t>关于</w:t>
      </w:r>
      <w:r w:rsidR="00DF5570">
        <w:rPr>
          <w:rFonts w:ascii="楷体_GB2312" w:eastAsia="楷体_GB2312" w:hAnsi="仿宋" w:cs="仿宋" w:hint="eastAsia"/>
          <w:kern w:val="0"/>
          <w:szCs w:val="32"/>
        </w:rPr>
        <w:t>编报内容</w:t>
      </w:r>
    </w:p>
    <w:p w:rsidR="00626803" w:rsidRPr="001A714D" w:rsidRDefault="001A714D" w:rsidP="001A714D">
      <w:pPr>
        <w:spacing w:line="520" w:lineRule="exact"/>
        <w:ind w:firstLineChars="200" w:firstLine="640"/>
        <w:rPr>
          <w:rFonts w:ascii="仿宋_GB2312" w:hint="eastAsia"/>
        </w:rPr>
      </w:pPr>
      <w:r w:rsidRPr="004A3756">
        <w:rPr>
          <w:rFonts w:ascii="仿宋_GB2312" w:hint="eastAsia"/>
        </w:rPr>
        <w:t>除采购组织形式、采购方式等内容外，</w:t>
      </w:r>
      <w:r w:rsidRPr="001A714D">
        <w:rPr>
          <w:rFonts w:ascii="仿宋_GB2312" w:hint="eastAsia"/>
        </w:rPr>
        <w:t>今年新增代理机构、是否执行建设部门工程招投标程序、是否PPP项目等内容。</w:t>
      </w:r>
    </w:p>
    <w:p w:rsidR="00DE24A9" w:rsidRPr="00DE24A9" w:rsidRDefault="00DE24A9">
      <w:pPr>
        <w:numPr>
          <w:ilvl w:val="0"/>
          <w:numId w:val="3"/>
        </w:numPr>
        <w:spacing w:line="520" w:lineRule="exact"/>
        <w:ind w:firstLineChars="200" w:firstLine="640"/>
        <w:rPr>
          <w:rFonts w:ascii="仿宋_GB2312" w:hAnsi="仿宋" w:cs="仿宋" w:hint="eastAsia"/>
          <w:szCs w:val="32"/>
        </w:rPr>
      </w:pPr>
      <w:r w:rsidRPr="00DE24A9">
        <w:rPr>
          <w:rFonts w:ascii="楷体_GB2312" w:eastAsia="楷体_GB2312" w:hAnsi="仿宋" w:cs="仿宋" w:hint="eastAsia"/>
          <w:kern w:val="0"/>
          <w:szCs w:val="32"/>
        </w:rPr>
        <w:t>关于代理机构的选择</w:t>
      </w:r>
    </w:p>
    <w:p w:rsidR="00CB6B1E" w:rsidRPr="001E18DB" w:rsidRDefault="00424A5E" w:rsidP="00DC15B1">
      <w:pPr>
        <w:pStyle w:val="a6"/>
        <w:adjustRightInd w:val="0"/>
        <w:spacing w:line="520" w:lineRule="exact"/>
        <w:ind w:leftChars="-2" w:left="-6" w:firstLineChars="200" w:firstLine="640"/>
        <w:textAlignment w:val="baseline"/>
        <w:rPr>
          <w:rFonts w:ascii="仿宋_GB2312" w:hint="eastAsia"/>
          <w:color w:val="000000"/>
        </w:rPr>
      </w:pPr>
      <w:r w:rsidRPr="001E18DB">
        <w:rPr>
          <w:rFonts w:ascii="仿宋_GB2312" w:hAnsi="仿宋" w:cs="仿宋" w:hint="eastAsia"/>
          <w:kern w:val="0"/>
          <w:szCs w:val="32"/>
        </w:rPr>
        <w:t>1.选择“市政府采购中心”。对</w:t>
      </w:r>
      <w:r w:rsidRPr="001E18DB">
        <w:rPr>
          <w:rFonts w:ascii="仿宋_GB2312" w:hint="eastAsia"/>
        </w:rPr>
        <w:t>《采购目录》</w:t>
      </w:r>
      <w:r w:rsidRPr="001E18DB">
        <w:rPr>
          <w:rFonts w:ascii="仿宋_GB2312" w:hint="eastAsia"/>
          <w:color w:val="000000"/>
        </w:rPr>
        <w:t>附件1中</w:t>
      </w:r>
      <w:r w:rsidR="00CB6B1E" w:rsidRPr="001E18DB">
        <w:rPr>
          <w:rFonts w:ascii="仿宋_GB2312" w:hint="eastAsia"/>
          <w:color w:val="000000"/>
        </w:rPr>
        <w:t>的下列项目</w:t>
      </w:r>
      <w:r w:rsidRPr="001E18DB">
        <w:rPr>
          <w:rFonts w:ascii="仿宋_GB2312" w:hint="eastAsia"/>
          <w:color w:val="000000"/>
        </w:rPr>
        <w:t>，</w:t>
      </w:r>
      <w:r w:rsidR="00CB6B1E" w:rsidRPr="001E18DB">
        <w:rPr>
          <w:rFonts w:ascii="仿宋_GB2312" w:hint="eastAsia"/>
          <w:color w:val="000000"/>
        </w:rPr>
        <w:t>在计划</w:t>
      </w:r>
      <w:r w:rsidR="00B07B3F" w:rsidRPr="001E18DB">
        <w:rPr>
          <w:rFonts w:ascii="仿宋_GB2312" w:hint="eastAsia"/>
          <w:color w:val="000000"/>
        </w:rPr>
        <w:t>编报</w:t>
      </w:r>
      <w:r w:rsidR="00CB6B1E" w:rsidRPr="001E18DB">
        <w:rPr>
          <w:rFonts w:ascii="仿宋_GB2312" w:hint="eastAsia"/>
          <w:color w:val="000000"/>
        </w:rPr>
        <w:t>时选择市政府采购中心。</w:t>
      </w:r>
    </w:p>
    <w:p w:rsidR="00424A5E" w:rsidRPr="001E18DB" w:rsidRDefault="00CB6B1E" w:rsidP="00424A5E">
      <w:pPr>
        <w:pStyle w:val="a6"/>
        <w:adjustRightInd w:val="0"/>
        <w:spacing w:line="520" w:lineRule="exact"/>
        <w:ind w:leftChars="-2" w:left="-6" w:firstLineChars="200" w:firstLine="640"/>
        <w:textAlignment w:val="baseline"/>
        <w:rPr>
          <w:rFonts w:ascii="仿宋_GB2312" w:hint="eastAsia"/>
          <w:color w:val="000000"/>
        </w:rPr>
      </w:pPr>
      <w:r w:rsidRPr="001E18DB">
        <w:rPr>
          <w:rFonts w:ascii="仿宋_GB2312" w:hint="eastAsia"/>
          <w:color w:val="000000"/>
        </w:rPr>
        <w:t>⑴</w:t>
      </w:r>
      <w:r w:rsidR="00DC15B1" w:rsidRPr="001E18DB">
        <w:rPr>
          <w:rFonts w:ascii="仿宋_GB2312" w:hint="eastAsia"/>
          <w:color w:val="000000"/>
        </w:rPr>
        <w:t>采购组织形式为批量集中采购的</w:t>
      </w:r>
      <w:r w:rsidR="003975FC" w:rsidRPr="001E18DB">
        <w:rPr>
          <w:rFonts w:ascii="仿宋_GB2312" w:hint="eastAsia"/>
          <w:color w:val="000000"/>
        </w:rPr>
        <w:t>，</w:t>
      </w:r>
      <w:r w:rsidR="00424A5E" w:rsidRPr="001E18DB">
        <w:rPr>
          <w:rFonts w:ascii="仿宋_GB2312" w:hint="eastAsia"/>
          <w:color w:val="000000"/>
        </w:rPr>
        <w:t>5台（不含）以上的台</w:t>
      </w:r>
      <w:r w:rsidR="00424A5E" w:rsidRPr="001E18DB">
        <w:rPr>
          <w:rFonts w:ascii="仿宋_GB2312" w:hint="eastAsia"/>
          <w:color w:val="000000"/>
        </w:rPr>
        <w:lastRenderedPageBreak/>
        <w:t>式计算机、便携式计算机。</w:t>
      </w:r>
    </w:p>
    <w:p w:rsidR="00CB6B1E" w:rsidRPr="001E18DB" w:rsidRDefault="00CB6B1E" w:rsidP="00424A5E">
      <w:pPr>
        <w:pStyle w:val="a6"/>
        <w:adjustRightInd w:val="0"/>
        <w:spacing w:line="520" w:lineRule="exact"/>
        <w:ind w:leftChars="-2" w:left="-6" w:firstLineChars="200" w:firstLine="640"/>
        <w:textAlignment w:val="baseline"/>
        <w:rPr>
          <w:rFonts w:ascii="仿宋_GB2312" w:hint="eastAsia"/>
        </w:rPr>
      </w:pPr>
      <w:r w:rsidRPr="001E18DB">
        <w:rPr>
          <w:rFonts w:ascii="仿宋_GB2312" w:hint="eastAsia"/>
        </w:rPr>
        <w:t>⑵</w:t>
      </w:r>
      <w:r w:rsidR="00DC15B1" w:rsidRPr="001E18DB">
        <w:rPr>
          <w:rFonts w:ascii="仿宋_GB2312" w:hAnsi="宋体" w:hint="eastAsia"/>
          <w:szCs w:val="32"/>
        </w:rPr>
        <w:t>单项或批量</w:t>
      </w:r>
      <w:r w:rsidR="00DC15B1" w:rsidRPr="001E18DB">
        <w:rPr>
          <w:rFonts w:ascii="仿宋_GB2312" w:hint="eastAsia"/>
          <w:szCs w:val="32"/>
        </w:rPr>
        <w:t xml:space="preserve"> 20万元（含）以上的货物、160万元（含）以上的服务</w:t>
      </w:r>
      <w:r w:rsidR="001A714D" w:rsidRPr="001E18DB">
        <w:rPr>
          <w:rFonts w:ascii="仿宋_GB2312" w:hint="eastAsia"/>
          <w:szCs w:val="32"/>
        </w:rPr>
        <w:t>项目。</w:t>
      </w:r>
    </w:p>
    <w:p w:rsidR="00CB6B1E" w:rsidRPr="001E18DB" w:rsidRDefault="00CB6B1E" w:rsidP="00977B20">
      <w:pPr>
        <w:spacing w:line="520" w:lineRule="exact"/>
        <w:ind w:firstLine="645"/>
        <w:rPr>
          <w:rFonts w:ascii="仿宋_GB2312" w:hAnsi="仿宋" w:cs="仿宋" w:hint="eastAsia"/>
          <w:szCs w:val="32"/>
        </w:rPr>
      </w:pPr>
      <w:r w:rsidRPr="001E18DB">
        <w:rPr>
          <w:rFonts w:ascii="仿宋_GB2312" w:hAnsi="仿宋" w:cs="仿宋" w:hint="eastAsia"/>
          <w:kern w:val="0"/>
          <w:szCs w:val="32"/>
        </w:rPr>
        <w:t>2.选择“社会代理机构”。</w:t>
      </w:r>
      <w:r w:rsidR="0053036D" w:rsidRPr="001E18DB">
        <w:rPr>
          <w:rFonts w:ascii="仿宋_GB2312" w:hAnsi="仿宋" w:cs="仿宋" w:hint="eastAsia"/>
          <w:kern w:val="0"/>
          <w:szCs w:val="32"/>
        </w:rPr>
        <w:t>未列入</w:t>
      </w:r>
      <w:r w:rsidRPr="001E18DB">
        <w:rPr>
          <w:rFonts w:ascii="仿宋_GB2312" w:hint="eastAsia"/>
        </w:rPr>
        <w:t>《采购目录》</w:t>
      </w:r>
      <w:r w:rsidRPr="001E18DB">
        <w:rPr>
          <w:rFonts w:ascii="仿宋_GB2312" w:hint="eastAsia"/>
          <w:color w:val="000000"/>
        </w:rPr>
        <w:t>附件1</w:t>
      </w:r>
      <w:r w:rsidR="0053036D" w:rsidRPr="001E18DB">
        <w:rPr>
          <w:rFonts w:ascii="仿宋_GB2312" w:hint="eastAsia"/>
          <w:color w:val="000000"/>
        </w:rPr>
        <w:t>中的品目，货物类20万元（含）以上，服务类及工程类30万元（含）以上的</w:t>
      </w:r>
      <w:r w:rsidR="003975FC" w:rsidRPr="001E18DB">
        <w:rPr>
          <w:rFonts w:ascii="仿宋_GB2312" w:hint="eastAsia"/>
          <w:color w:val="000000"/>
        </w:rPr>
        <w:t>分散采购</w:t>
      </w:r>
      <w:r w:rsidR="0053036D" w:rsidRPr="001E18DB">
        <w:rPr>
          <w:rFonts w:ascii="仿宋_GB2312" w:hint="eastAsia"/>
          <w:color w:val="000000"/>
        </w:rPr>
        <w:t>项目，应选择社会代理机构。</w:t>
      </w:r>
    </w:p>
    <w:p w:rsidR="00AD18A6" w:rsidRDefault="00AD18A6" w:rsidP="00977B20">
      <w:pPr>
        <w:spacing w:line="520" w:lineRule="exact"/>
        <w:ind w:firstLine="645"/>
        <w:rPr>
          <w:rFonts w:ascii="楷体_GB2312" w:eastAsia="楷体_GB2312" w:hAnsi="仿宋" w:cs="仿宋" w:hint="eastAsia"/>
          <w:szCs w:val="32"/>
        </w:rPr>
      </w:pPr>
      <w:r w:rsidRPr="00AD18A6">
        <w:rPr>
          <w:rFonts w:ascii="楷体_GB2312" w:eastAsia="楷体_GB2312" w:hAnsi="仿宋" w:cs="仿宋" w:hint="eastAsia"/>
          <w:szCs w:val="32"/>
        </w:rPr>
        <w:t>(三)关于采购方式</w:t>
      </w:r>
      <w:r w:rsidR="00626803">
        <w:rPr>
          <w:rFonts w:ascii="楷体_GB2312" w:eastAsia="楷体_GB2312" w:hAnsi="仿宋" w:cs="仿宋" w:hint="eastAsia"/>
          <w:szCs w:val="32"/>
        </w:rPr>
        <w:t>的确定</w:t>
      </w:r>
    </w:p>
    <w:p w:rsidR="00335542" w:rsidRPr="001E18DB" w:rsidRDefault="006F13B0" w:rsidP="004A697E">
      <w:pPr>
        <w:pStyle w:val="a6"/>
        <w:adjustRightInd w:val="0"/>
        <w:spacing w:line="520" w:lineRule="exact"/>
        <w:ind w:leftChars="-2" w:left="-6" w:firstLineChars="200" w:firstLine="640"/>
        <w:textAlignment w:val="baseline"/>
        <w:rPr>
          <w:rFonts w:ascii="仿宋_GB2312" w:hint="eastAsia"/>
        </w:rPr>
      </w:pPr>
      <w:r w:rsidRPr="001E18DB">
        <w:rPr>
          <w:rFonts w:ascii="仿宋_GB2312" w:hAnsi="仿宋" w:cs="仿宋" w:hint="eastAsia"/>
          <w:szCs w:val="32"/>
        </w:rPr>
        <w:t>1.</w:t>
      </w:r>
      <w:r w:rsidRPr="001E18DB">
        <w:rPr>
          <w:rFonts w:ascii="仿宋_GB2312" w:hint="eastAsia"/>
        </w:rPr>
        <w:t>“公开招标”方式。</w:t>
      </w:r>
      <w:r w:rsidRPr="001E18DB">
        <w:rPr>
          <w:rFonts w:ascii="仿宋_GB2312" w:hAnsi="仿宋" w:cs="仿宋" w:hint="eastAsia"/>
          <w:kern w:val="0"/>
          <w:szCs w:val="32"/>
        </w:rPr>
        <w:t>凡</w:t>
      </w:r>
      <w:r w:rsidR="004A697E" w:rsidRPr="001E18DB">
        <w:rPr>
          <w:rFonts w:ascii="仿宋_GB2312" w:hint="eastAsia"/>
        </w:rPr>
        <w:t>采购</w:t>
      </w:r>
      <w:r w:rsidR="004A697E" w:rsidRPr="001E18DB">
        <w:rPr>
          <w:rFonts w:ascii="仿宋_GB2312" w:hAnsi="宋体" w:hint="eastAsia"/>
          <w:szCs w:val="32"/>
        </w:rPr>
        <w:t>单项或批量</w:t>
      </w:r>
      <w:r w:rsidR="004A697E" w:rsidRPr="001E18DB">
        <w:rPr>
          <w:rFonts w:ascii="仿宋_GB2312" w:hint="eastAsia"/>
          <w:szCs w:val="32"/>
        </w:rPr>
        <w:t>160万元（含）以上的货物、服务以及200万元</w:t>
      </w:r>
      <w:r w:rsidR="004A65CB" w:rsidRPr="001E18DB">
        <w:rPr>
          <w:rFonts w:ascii="仿宋_GB2312" w:hint="eastAsia"/>
          <w:szCs w:val="32"/>
        </w:rPr>
        <w:t>（含）</w:t>
      </w:r>
      <w:r w:rsidR="004A697E" w:rsidRPr="001E18DB">
        <w:rPr>
          <w:rFonts w:ascii="仿宋_GB2312" w:hint="eastAsia"/>
          <w:szCs w:val="32"/>
        </w:rPr>
        <w:t>以上的工程项目，</w:t>
      </w:r>
      <w:r w:rsidR="00C1089E" w:rsidRPr="001E18DB">
        <w:rPr>
          <w:rFonts w:ascii="仿宋_GB2312" w:hint="eastAsia"/>
          <w:szCs w:val="32"/>
        </w:rPr>
        <w:t>计划</w:t>
      </w:r>
      <w:r w:rsidR="003A2786" w:rsidRPr="001E18DB">
        <w:rPr>
          <w:rFonts w:ascii="仿宋_GB2312" w:hint="eastAsia"/>
          <w:szCs w:val="32"/>
        </w:rPr>
        <w:t>编报</w:t>
      </w:r>
      <w:r w:rsidR="00C1089E" w:rsidRPr="001E18DB">
        <w:rPr>
          <w:rFonts w:ascii="仿宋_GB2312" w:hint="eastAsia"/>
          <w:szCs w:val="32"/>
        </w:rPr>
        <w:t>时采购方式</w:t>
      </w:r>
      <w:r w:rsidR="000B41AC" w:rsidRPr="001E18DB">
        <w:rPr>
          <w:rFonts w:ascii="仿宋_GB2312" w:hint="eastAsia"/>
          <w:szCs w:val="32"/>
        </w:rPr>
        <w:t>一律</w:t>
      </w:r>
      <w:r w:rsidR="004A697E" w:rsidRPr="001E18DB">
        <w:rPr>
          <w:rFonts w:ascii="仿宋_GB2312" w:hint="eastAsia"/>
          <w:szCs w:val="32"/>
        </w:rPr>
        <w:t>选择“公开招标”方式。</w:t>
      </w:r>
      <w:r w:rsidR="00C1089E" w:rsidRPr="001E18DB">
        <w:rPr>
          <w:rFonts w:ascii="仿宋_GB2312" w:hint="eastAsia"/>
          <w:szCs w:val="32"/>
        </w:rPr>
        <w:t>如需变更为其他采购方式，预算单位应在“政府采购平台”的“公文流转”内提出“非招标采购方式”申请，经市财政局批准后，变更为其他非招标采购方式，并注明相应的审批文号（</w:t>
      </w:r>
      <w:r w:rsidR="005055B5" w:rsidRPr="001E18DB">
        <w:rPr>
          <w:rFonts w:ascii="仿宋_GB2312" w:hint="eastAsia"/>
        </w:rPr>
        <w:t>〔2017〕</w:t>
      </w:r>
      <w:r w:rsidR="00C1089E" w:rsidRPr="001E18DB">
        <w:rPr>
          <w:rFonts w:ascii="仿宋_GB2312" w:hint="eastAsia"/>
          <w:szCs w:val="32"/>
        </w:rPr>
        <w:t>青财采准</w:t>
      </w:r>
      <w:r w:rsidR="00C1089E" w:rsidRPr="001E18DB">
        <w:rPr>
          <w:rFonts w:ascii="仿宋_GB2312" w:hint="eastAsia"/>
        </w:rPr>
        <w:t>××号）。</w:t>
      </w:r>
    </w:p>
    <w:p w:rsidR="004A697E" w:rsidRPr="001E18DB" w:rsidRDefault="000B41AC" w:rsidP="004A697E">
      <w:pPr>
        <w:pStyle w:val="a6"/>
        <w:adjustRightInd w:val="0"/>
        <w:spacing w:line="520" w:lineRule="exact"/>
        <w:ind w:leftChars="-2" w:left="-6" w:firstLineChars="200" w:firstLine="640"/>
        <w:textAlignment w:val="baseline"/>
        <w:rPr>
          <w:rFonts w:ascii="仿宋_GB2312" w:hint="eastAsia"/>
        </w:rPr>
      </w:pPr>
      <w:r w:rsidRPr="001E18DB">
        <w:rPr>
          <w:rFonts w:ascii="仿宋_GB2312" w:hint="eastAsia"/>
        </w:rPr>
        <w:t>延续性服务</w:t>
      </w:r>
      <w:r w:rsidR="00335542" w:rsidRPr="001E18DB">
        <w:rPr>
          <w:rFonts w:ascii="仿宋_GB2312" w:hint="eastAsia"/>
        </w:rPr>
        <w:t>项目、经批准的</w:t>
      </w:r>
      <w:r w:rsidR="008A2218" w:rsidRPr="001E18DB">
        <w:rPr>
          <w:rFonts w:ascii="仿宋_GB2312" w:hint="eastAsia"/>
        </w:rPr>
        <w:t>自行采购项目</w:t>
      </w:r>
      <w:r w:rsidR="00335542" w:rsidRPr="001E18DB">
        <w:rPr>
          <w:rFonts w:ascii="仿宋_GB2312" w:hint="eastAsia"/>
        </w:rPr>
        <w:t>报备要求</w:t>
      </w:r>
      <w:r w:rsidR="008A2218" w:rsidRPr="001E18DB">
        <w:rPr>
          <w:rFonts w:ascii="仿宋_GB2312" w:hint="eastAsia"/>
        </w:rPr>
        <w:t>同上。</w:t>
      </w:r>
    </w:p>
    <w:p w:rsidR="00AD18A6" w:rsidRPr="001E18DB" w:rsidRDefault="00CF14C4" w:rsidP="008A2218">
      <w:pPr>
        <w:spacing w:line="520" w:lineRule="exact"/>
        <w:ind w:firstLine="645"/>
        <w:rPr>
          <w:rFonts w:ascii="仿宋_GB2312" w:hint="eastAsia"/>
          <w:szCs w:val="32"/>
        </w:rPr>
      </w:pPr>
      <w:r w:rsidRPr="001E18DB">
        <w:rPr>
          <w:rFonts w:ascii="仿宋_GB2312" w:hAnsi="仿宋" w:cs="仿宋" w:hint="eastAsia"/>
          <w:kern w:val="0"/>
          <w:szCs w:val="32"/>
        </w:rPr>
        <w:t>2.</w:t>
      </w:r>
      <w:r w:rsidR="00C1089E" w:rsidRPr="001E18DB">
        <w:rPr>
          <w:rFonts w:ascii="仿宋_GB2312" w:hAnsi="仿宋" w:cs="仿宋" w:hint="eastAsia"/>
          <w:kern w:val="0"/>
          <w:szCs w:val="32"/>
        </w:rPr>
        <w:t>其他采购方式。对</w:t>
      </w:r>
      <w:r w:rsidR="00552E01" w:rsidRPr="001E18DB">
        <w:rPr>
          <w:rFonts w:ascii="仿宋_GB2312" w:hAnsi="仿宋" w:cs="仿宋" w:hint="eastAsia"/>
          <w:kern w:val="0"/>
          <w:szCs w:val="32"/>
        </w:rPr>
        <w:t>于</w:t>
      </w:r>
      <w:r w:rsidR="00C1089E" w:rsidRPr="001E18DB">
        <w:rPr>
          <w:rFonts w:ascii="仿宋_GB2312" w:hint="eastAsia"/>
          <w:szCs w:val="32"/>
        </w:rPr>
        <w:t>公开招标数额标准</w:t>
      </w:r>
      <w:r w:rsidR="00903A06" w:rsidRPr="001E18DB">
        <w:rPr>
          <w:rFonts w:ascii="仿宋_GB2312" w:hint="eastAsia"/>
          <w:szCs w:val="32"/>
        </w:rPr>
        <w:t>以下的货物、服务和工程项目，由预算单位根据政府采购法及条例规定的采购方式适用情形，结合实际情况，自行选择竞争性谈判、询价、单一来源、竞争性磋商采购方式。</w:t>
      </w:r>
      <w:r w:rsidR="008A2218" w:rsidRPr="001E18DB">
        <w:rPr>
          <w:rFonts w:ascii="仿宋_GB2312" w:hint="eastAsia"/>
          <w:szCs w:val="32"/>
        </w:rPr>
        <w:t>对</w:t>
      </w:r>
      <w:r w:rsidR="00552E01" w:rsidRPr="001E18DB">
        <w:rPr>
          <w:rFonts w:ascii="仿宋_GB2312" w:hint="eastAsia"/>
          <w:szCs w:val="32"/>
        </w:rPr>
        <w:t>于</w:t>
      </w:r>
      <w:r w:rsidR="008A2218" w:rsidRPr="001E18DB">
        <w:rPr>
          <w:rFonts w:ascii="仿宋_GB2312" w:hint="eastAsia"/>
          <w:szCs w:val="32"/>
        </w:rPr>
        <w:t>《采购目录》内自行采购项目，计划编报时选择“自行采购”方式</w:t>
      </w:r>
      <w:r w:rsidR="00335542" w:rsidRPr="001E18DB">
        <w:rPr>
          <w:rFonts w:ascii="仿宋_GB2312" w:hint="eastAsia"/>
          <w:szCs w:val="32"/>
        </w:rPr>
        <w:t>，审批文号统一为青财采[2016]19号</w:t>
      </w:r>
      <w:r w:rsidR="00E7152A" w:rsidRPr="001E18DB">
        <w:rPr>
          <w:rFonts w:ascii="仿宋_GB2312" w:hint="eastAsia"/>
          <w:szCs w:val="32"/>
        </w:rPr>
        <w:t>。</w:t>
      </w:r>
    </w:p>
    <w:p w:rsidR="00626803" w:rsidRPr="00C74770" w:rsidRDefault="00903A06" w:rsidP="00E7152A">
      <w:pPr>
        <w:spacing w:line="520" w:lineRule="exact"/>
        <w:ind w:firstLineChars="200" w:firstLine="640"/>
        <w:rPr>
          <w:rFonts w:ascii="楷体_GB2312" w:eastAsia="楷体_GB2312" w:hAnsi="仿宋" w:cs="仿宋" w:hint="eastAsia"/>
          <w:kern w:val="0"/>
          <w:szCs w:val="32"/>
        </w:rPr>
      </w:pPr>
      <w:r w:rsidRPr="00903A06">
        <w:rPr>
          <w:rFonts w:ascii="楷体_GB2312" w:eastAsia="楷体_GB2312" w:hAnsi="仿宋" w:cs="仿宋" w:hint="eastAsia"/>
          <w:szCs w:val="32"/>
        </w:rPr>
        <w:t>（四）</w:t>
      </w:r>
      <w:r w:rsidR="00626803">
        <w:rPr>
          <w:rFonts w:ascii="楷体_GB2312" w:eastAsia="楷体_GB2312" w:hAnsi="仿宋" w:cs="仿宋" w:hint="eastAsia"/>
          <w:kern w:val="0"/>
          <w:szCs w:val="32"/>
        </w:rPr>
        <w:t>报送时间</w:t>
      </w:r>
      <w:r w:rsidR="00626803" w:rsidRPr="00C74770">
        <w:rPr>
          <w:rFonts w:ascii="楷体_GB2312" w:eastAsia="楷体_GB2312" w:hAnsi="仿宋" w:cs="仿宋" w:hint="eastAsia"/>
          <w:kern w:val="0"/>
          <w:szCs w:val="32"/>
        </w:rPr>
        <w:t>及报送方式</w:t>
      </w:r>
    </w:p>
    <w:p w:rsidR="00626803" w:rsidRPr="00DE24A9" w:rsidRDefault="00626803" w:rsidP="00626803">
      <w:pPr>
        <w:spacing w:line="520" w:lineRule="exact"/>
        <w:ind w:firstLineChars="200" w:firstLine="640"/>
        <w:rPr>
          <w:rFonts w:ascii="仿宋_GB2312" w:hAnsi="仿宋" w:cs="仿宋" w:hint="eastAsia"/>
          <w:szCs w:val="32"/>
        </w:rPr>
      </w:pPr>
      <w:r>
        <w:rPr>
          <w:rFonts w:ascii="仿宋_GB2312" w:hAnsi="仿宋" w:cs="仿宋" w:hint="eastAsia"/>
          <w:szCs w:val="32"/>
        </w:rPr>
        <w:t>为加快推进政府采购预算执行工作，加强项目采购的计划性，今年将采购计划与项目申报两个环节合二为一。年度政府采购计划由具体项目采购计划组成，应于政府采购预算批复后2个</w:t>
      </w:r>
      <w:r>
        <w:rPr>
          <w:rFonts w:ascii="仿宋_GB2312" w:hAnsi="仿宋" w:cs="仿宋" w:hint="eastAsia"/>
          <w:szCs w:val="32"/>
        </w:rPr>
        <w:lastRenderedPageBreak/>
        <w:t>月内，通过“政府采购平台”一次性报送</w:t>
      </w:r>
      <w:r w:rsidR="003A2786">
        <w:rPr>
          <w:rFonts w:ascii="仿宋_GB2312" w:hAnsi="仿宋" w:cs="仿宋" w:hint="eastAsia"/>
          <w:szCs w:val="32"/>
        </w:rPr>
        <w:t>。</w:t>
      </w:r>
      <w:r>
        <w:rPr>
          <w:rFonts w:ascii="仿宋_GB2312" w:hAnsi="仿宋" w:cs="仿宋" w:hint="eastAsia"/>
          <w:kern w:val="0"/>
          <w:szCs w:val="32"/>
        </w:rPr>
        <w:t>“</w:t>
      </w:r>
      <w:r>
        <w:rPr>
          <w:rFonts w:ascii="仿宋_GB2312" w:hint="eastAsia"/>
        </w:rPr>
        <w:t>政府采购平台</w:t>
      </w:r>
      <w:r>
        <w:rPr>
          <w:rFonts w:ascii="仿宋_GB2312" w:hAnsi="仿宋" w:cs="仿宋" w:hint="eastAsia"/>
          <w:kern w:val="0"/>
          <w:szCs w:val="32"/>
        </w:rPr>
        <w:t>”将</w:t>
      </w:r>
      <w:r>
        <w:rPr>
          <w:rFonts w:ascii="仿宋_GB2312" w:hAnsi="仿宋" w:cs="仿宋" w:hint="eastAsia"/>
          <w:szCs w:val="32"/>
        </w:rPr>
        <w:t>自动予以备案</w:t>
      </w:r>
      <w:r>
        <w:rPr>
          <w:rFonts w:ascii="仿宋_GB2312" w:hAnsi="仿宋" w:cs="仿宋" w:hint="eastAsia"/>
          <w:kern w:val="0"/>
          <w:szCs w:val="32"/>
        </w:rPr>
        <w:t>。</w:t>
      </w:r>
    </w:p>
    <w:p w:rsidR="00DD0456" w:rsidRDefault="00DD0456" w:rsidP="00E73D1E">
      <w:pPr>
        <w:spacing w:line="520" w:lineRule="exact"/>
        <w:ind w:firstLineChars="200" w:firstLine="640"/>
        <w:rPr>
          <w:rFonts w:ascii="仿宋_GB2312" w:hAnsi="仿宋" w:cs="仿宋" w:hint="eastAsia"/>
          <w:szCs w:val="32"/>
        </w:rPr>
      </w:pPr>
    </w:p>
    <w:p w:rsidR="00DD0456" w:rsidRDefault="00DD0456">
      <w:pPr>
        <w:spacing w:line="520" w:lineRule="exact"/>
        <w:ind w:firstLineChars="200" w:firstLine="640"/>
        <w:rPr>
          <w:rFonts w:ascii="仿宋_GB2312" w:hAnsi="仿宋" w:hint="eastAsia"/>
          <w:szCs w:val="32"/>
        </w:rPr>
      </w:pPr>
      <w:r>
        <w:rPr>
          <w:rFonts w:ascii="仿宋_GB2312" w:hAnsi="仿宋" w:hint="eastAsia"/>
          <w:szCs w:val="32"/>
        </w:rPr>
        <w:t>附件：政府采购预算表操作手册</w:t>
      </w:r>
    </w:p>
    <w:p w:rsidR="00DD0456" w:rsidRDefault="00DD0456">
      <w:pPr>
        <w:spacing w:line="300" w:lineRule="exact"/>
        <w:rPr>
          <w:rFonts w:ascii="仿宋_GB2312" w:hint="eastAsia"/>
        </w:rPr>
      </w:pPr>
      <w:r>
        <w:rPr>
          <w:rFonts w:ascii="仿宋_GB2312" w:hint="eastAsia"/>
        </w:rPr>
        <w:t xml:space="preserve">                          </w:t>
      </w:r>
    </w:p>
    <w:p w:rsidR="00A4439A" w:rsidRDefault="00DD0456">
      <w:pPr>
        <w:spacing w:line="520" w:lineRule="exact"/>
        <w:rPr>
          <w:rFonts w:ascii="仿宋_GB2312" w:hint="eastAsia"/>
        </w:rPr>
      </w:pPr>
      <w:r>
        <w:rPr>
          <w:rFonts w:ascii="仿宋_GB2312" w:hint="eastAsia"/>
        </w:rPr>
        <w:t xml:space="preserve">                               </w:t>
      </w:r>
    </w:p>
    <w:p w:rsidR="001E18DB" w:rsidRDefault="001E18DB">
      <w:pPr>
        <w:spacing w:line="520" w:lineRule="exact"/>
        <w:rPr>
          <w:rFonts w:ascii="仿宋_GB2312" w:hint="eastAsia"/>
        </w:rPr>
      </w:pPr>
    </w:p>
    <w:p w:rsidR="001E18DB" w:rsidRDefault="001E18DB">
      <w:pPr>
        <w:spacing w:line="520" w:lineRule="exact"/>
        <w:rPr>
          <w:rFonts w:ascii="仿宋_GB2312" w:hint="eastAsia"/>
        </w:rPr>
      </w:pPr>
    </w:p>
    <w:p w:rsidR="00DD0456" w:rsidRDefault="00DD0456" w:rsidP="001E18DB">
      <w:pPr>
        <w:spacing w:line="520" w:lineRule="exact"/>
        <w:ind w:firstLineChars="1650" w:firstLine="5280"/>
        <w:rPr>
          <w:rFonts w:ascii="仿宋_GB2312" w:hint="eastAsia"/>
        </w:rPr>
      </w:pPr>
      <w:r>
        <w:rPr>
          <w:rFonts w:ascii="仿宋_GB2312" w:hint="eastAsia"/>
        </w:rPr>
        <w:t>青岛市财政局</w:t>
      </w:r>
    </w:p>
    <w:p w:rsidR="00DD0456" w:rsidRDefault="00DD0456">
      <w:pPr>
        <w:spacing w:line="520" w:lineRule="exact"/>
        <w:rPr>
          <w:rFonts w:ascii="仿宋_GB2312" w:hint="eastAsia"/>
        </w:rPr>
      </w:pPr>
      <w:r>
        <w:rPr>
          <w:rFonts w:ascii="仿宋_GB2312" w:hint="eastAsia"/>
        </w:rPr>
        <w:t xml:space="preserve">                          </w:t>
      </w:r>
      <w:r w:rsidR="001E18DB">
        <w:rPr>
          <w:rFonts w:ascii="仿宋_GB2312" w:hint="eastAsia"/>
        </w:rPr>
        <w:t xml:space="preserve">   </w:t>
      </w:r>
      <w:r>
        <w:rPr>
          <w:rFonts w:ascii="仿宋_GB2312" w:hint="eastAsia"/>
        </w:rPr>
        <w:t xml:space="preserve">   </w:t>
      </w:r>
      <w:smartTag w:uri="urn:schemas-microsoft-com:office:smarttags" w:element="chsdate">
        <w:smartTagPr>
          <w:attr w:name="Year" w:val="2017"/>
          <w:attr w:name="Month" w:val="1"/>
          <w:attr w:name="Day" w:val="5"/>
          <w:attr w:name="IsLunarDate" w:val="False"/>
          <w:attr w:name="IsROCDate" w:val="False"/>
        </w:smartTagPr>
        <w:r>
          <w:rPr>
            <w:rFonts w:ascii="仿宋_GB2312" w:hint="eastAsia"/>
          </w:rPr>
          <w:t>201</w:t>
        </w:r>
        <w:r w:rsidR="00441F0E">
          <w:rPr>
            <w:rFonts w:ascii="仿宋_GB2312" w:hint="eastAsia"/>
          </w:rPr>
          <w:t>7</w:t>
        </w:r>
        <w:r>
          <w:rPr>
            <w:rFonts w:ascii="仿宋_GB2312" w:hint="eastAsia"/>
          </w:rPr>
          <w:t>年1月</w:t>
        </w:r>
        <w:r w:rsidR="00441F0E">
          <w:rPr>
            <w:rFonts w:ascii="仿宋_GB2312" w:hint="eastAsia"/>
          </w:rPr>
          <w:t>5</w:t>
        </w:r>
        <w:r>
          <w:rPr>
            <w:rFonts w:ascii="仿宋_GB2312" w:hint="eastAsia"/>
          </w:rPr>
          <w:t>日</w:t>
        </w:r>
      </w:smartTag>
    </w:p>
    <w:p w:rsidR="00DD0456" w:rsidRDefault="00DD0456">
      <w:pPr>
        <w:spacing w:line="520" w:lineRule="exact"/>
        <w:rPr>
          <w:rFonts w:ascii="仿宋_GB2312" w:hint="eastAsia"/>
          <w:color w:val="000000"/>
          <w:w w:val="102"/>
        </w:rPr>
      </w:pPr>
    </w:p>
    <w:p w:rsidR="003A2786" w:rsidRDefault="003A2786">
      <w:pPr>
        <w:spacing w:line="520" w:lineRule="exact"/>
        <w:rPr>
          <w:rFonts w:ascii="仿宋_GB2312" w:hint="eastAsia"/>
          <w:color w:val="000000"/>
          <w:w w:val="102"/>
        </w:rPr>
      </w:pPr>
    </w:p>
    <w:p w:rsidR="003A2786" w:rsidRDefault="003A2786">
      <w:pPr>
        <w:spacing w:line="520" w:lineRule="exact"/>
        <w:rPr>
          <w:rFonts w:ascii="仿宋_GB2312" w:hint="eastAsia"/>
          <w:color w:val="000000"/>
          <w:w w:val="102"/>
        </w:rPr>
      </w:pPr>
    </w:p>
    <w:p w:rsidR="003A2786" w:rsidRDefault="003A2786">
      <w:pPr>
        <w:spacing w:line="520" w:lineRule="exact"/>
        <w:rPr>
          <w:rFonts w:ascii="仿宋_GB2312" w:hint="eastAsia"/>
          <w:color w:val="000000"/>
          <w:w w:val="102"/>
        </w:rPr>
      </w:pPr>
    </w:p>
    <w:p w:rsidR="003A2786" w:rsidRDefault="003A2786">
      <w:pPr>
        <w:spacing w:line="520" w:lineRule="exact"/>
        <w:rPr>
          <w:rFonts w:ascii="仿宋_GB2312" w:hint="eastAsia"/>
          <w:color w:val="000000"/>
          <w:w w:val="102"/>
        </w:rPr>
      </w:pPr>
    </w:p>
    <w:p w:rsidR="003A2786" w:rsidRDefault="003A2786">
      <w:pPr>
        <w:spacing w:line="520" w:lineRule="exact"/>
        <w:rPr>
          <w:rFonts w:ascii="仿宋_GB2312" w:hint="eastAsia"/>
          <w:color w:val="000000"/>
          <w:w w:val="102"/>
        </w:rPr>
      </w:pPr>
    </w:p>
    <w:p w:rsidR="003A2786" w:rsidRDefault="003A2786">
      <w:pPr>
        <w:spacing w:line="520" w:lineRule="exact"/>
        <w:rPr>
          <w:rFonts w:ascii="仿宋_GB2312" w:hint="eastAsia"/>
          <w:color w:val="000000"/>
          <w:w w:val="102"/>
        </w:rPr>
      </w:pPr>
    </w:p>
    <w:p w:rsidR="003A2786" w:rsidRDefault="003A2786">
      <w:pPr>
        <w:spacing w:line="520" w:lineRule="exact"/>
        <w:rPr>
          <w:rFonts w:ascii="仿宋_GB2312" w:hint="eastAsia"/>
          <w:color w:val="000000"/>
          <w:w w:val="102"/>
        </w:rPr>
      </w:pPr>
    </w:p>
    <w:p w:rsidR="003A2786" w:rsidRDefault="003A2786">
      <w:pPr>
        <w:spacing w:line="520" w:lineRule="exact"/>
        <w:rPr>
          <w:rFonts w:ascii="仿宋_GB2312" w:hint="eastAsia"/>
          <w:color w:val="000000"/>
          <w:w w:val="102"/>
        </w:rPr>
      </w:pPr>
    </w:p>
    <w:p w:rsidR="00F6109B" w:rsidRDefault="00F6109B">
      <w:pPr>
        <w:spacing w:line="520" w:lineRule="exact"/>
        <w:rPr>
          <w:rFonts w:ascii="仿宋_GB2312" w:hint="eastAsia"/>
          <w:color w:val="000000"/>
          <w:w w:val="102"/>
        </w:rPr>
      </w:pPr>
    </w:p>
    <w:p w:rsidR="00F6109B" w:rsidRDefault="00F6109B">
      <w:pPr>
        <w:spacing w:line="520" w:lineRule="exact"/>
        <w:rPr>
          <w:rFonts w:ascii="仿宋_GB2312" w:hint="eastAsia"/>
          <w:color w:val="000000"/>
          <w:w w:val="102"/>
        </w:rPr>
      </w:pPr>
    </w:p>
    <w:p w:rsidR="00F6109B" w:rsidRDefault="00F6109B">
      <w:pPr>
        <w:spacing w:line="520" w:lineRule="exact"/>
        <w:rPr>
          <w:rFonts w:ascii="仿宋_GB2312" w:hint="eastAsia"/>
          <w:color w:val="000000"/>
          <w:w w:val="102"/>
        </w:rPr>
      </w:pPr>
    </w:p>
    <w:p w:rsidR="00FA2B12" w:rsidRDefault="00FA2B12">
      <w:pPr>
        <w:spacing w:line="520" w:lineRule="exact"/>
        <w:rPr>
          <w:rFonts w:ascii="仿宋_GB2312" w:hint="eastAsia"/>
          <w:color w:val="000000"/>
          <w:w w:val="102"/>
        </w:rPr>
      </w:pPr>
    </w:p>
    <w:p w:rsidR="00DD0456" w:rsidRDefault="00DD0456">
      <w:pPr>
        <w:spacing w:line="300" w:lineRule="exact"/>
        <w:rPr>
          <w:rFonts w:ascii="仿宋_GB2312" w:hint="eastAsia"/>
          <w:color w:val="000000"/>
          <w:w w:val="102"/>
        </w:rPr>
      </w:pPr>
      <w:r>
        <w:rPr>
          <w:rFonts w:ascii="仿宋_GB2312" w:hint="eastAsia"/>
          <w:color w:val="000000"/>
          <w:w w:val="102"/>
        </w:rPr>
        <w:t>───────────────────────────</w:t>
      </w:r>
    </w:p>
    <w:p w:rsidR="00441F0E" w:rsidRPr="00441F0E" w:rsidRDefault="00DD0456" w:rsidP="00441F0E">
      <w:pPr>
        <w:pBdr>
          <w:bottom w:val="single" w:sz="6" w:space="1" w:color="auto"/>
        </w:pBdr>
        <w:tabs>
          <w:tab w:val="left" w:pos="0"/>
          <w:tab w:val="right" w:pos="8820"/>
        </w:tabs>
        <w:spacing w:line="300" w:lineRule="exact"/>
        <w:rPr>
          <w:rFonts w:ascii="仿宋_GB2312" w:hint="eastAsia"/>
          <w:color w:val="000000"/>
          <w:sz w:val="28"/>
          <w:szCs w:val="28"/>
        </w:rPr>
      </w:pPr>
      <w:r>
        <w:rPr>
          <w:rFonts w:ascii="仿宋_GB2312" w:hint="eastAsia"/>
          <w:color w:val="000000"/>
        </w:rPr>
        <w:t xml:space="preserve"> </w:t>
      </w:r>
      <w:r>
        <w:rPr>
          <w:rFonts w:ascii="仿宋_GB2312"/>
          <w:color w:val="000000"/>
        </w:rPr>
        <w:t xml:space="preserve"> </w:t>
      </w:r>
      <w:r>
        <w:rPr>
          <w:rFonts w:ascii="仿宋_GB2312" w:hint="eastAsia"/>
          <w:color w:val="000000"/>
          <w:sz w:val="28"/>
          <w:szCs w:val="28"/>
        </w:rPr>
        <w:t xml:space="preserve">青岛市财政局办公室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1"/>
          <w:attr w:name="Year" w:val="2017"/>
        </w:smartTagPr>
        <w:r>
          <w:rPr>
            <w:rFonts w:ascii="仿宋_GB2312"/>
            <w:color w:val="000000"/>
            <w:sz w:val="28"/>
            <w:szCs w:val="28"/>
          </w:rPr>
          <w:t>20</w:t>
        </w:r>
        <w:r>
          <w:rPr>
            <w:rFonts w:ascii="仿宋_GB2312" w:hint="eastAsia"/>
            <w:color w:val="000000"/>
            <w:sz w:val="28"/>
            <w:szCs w:val="28"/>
          </w:rPr>
          <w:t>1</w:t>
        </w:r>
        <w:r w:rsidR="00441F0E">
          <w:rPr>
            <w:rFonts w:ascii="仿宋_GB2312" w:hint="eastAsia"/>
            <w:color w:val="000000"/>
            <w:sz w:val="28"/>
            <w:szCs w:val="28"/>
          </w:rPr>
          <w:t>7</w:t>
        </w:r>
        <w:r>
          <w:rPr>
            <w:rFonts w:ascii="仿宋_GB2312" w:hint="eastAsia"/>
            <w:color w:val="000000"/>
            <w:sz w:val="28"/>
            <w:szCs w:val="28"/>
          </w:rPr>
          <w:t>年1月</w:t>
        </w:r>
        <w:r w:rsidR="00441F0E">
          <w:rPr>
            <w:rFonts w:ascii="仿宋_GB2312" w:hint="eastAsia"/>
            <w:color w:val="000000"/>
            <w:sz w:val="28"/>
            <w:szCs w:val="28"/>
          </w:rPr>
          <w:t>5</w:t>
        </w:r>
        <w:r>
          <w:rPr>
            <w:rFonts w:ascii="仿宋_GB2312" w:hint="eastAsia"/>
            <w:color w:val="000000"/>
            <w:sz w:val="28"/>
            <w:szCs w:val="28"/>
          </w:rPr>
          <w:t>日</w:t>
        </w:r>
      </w:smartTag>
      <w:r>
        <w:rPr>
          <w:rFonts w:ascii="仿宋_GB2312" w:hint="eastAsia"/>
          <w:color w:val="000000"/>
          <w:sz w:val="28"/>
          <w:szCs w:val="28"/>
        </w:rPr>
        <w:t>印发</w:t>
      </w:r>
      <w:r>
        <w:rPr>
          <w:rFonts w:ascii="仿宋_GB2312"/>
          <w:color w:val="000000"/>
          <w:sz w:val="28"/>
          <w:szCs w:val="28"/>
        </w:rPr>
        <w:t xml:space="preserve">  </w:t>
      </w:r>
      <w:r>
        <w:rPr>
          <w:rFonts w:ascii="仿宋_GB2312" w:hint="eastAsia"/>
          <w:color w:val="000000"/>
          <w:sz w:val="28"/>
          <w:szCs w:val="28"/>
        </w:rPr>
        <w:t xml:space="preserve"> </w:t>
      </w:r>
    </w:p>
    <w:p w:rsidR="00DD0456" w:rsidRDefault="00DD0456">
      <w:pPr>
        <w:spacing w:line="520" w:lineRule="exact"/>
        <w:rPr>
          <w:rFonts w:ascii="黑体" w:eastAsia="黑体" w:hint="eastAsia"/>
        </w:rPr>
      </w:pPr>
      <w:r>
        <w:rPr>
          <w:rFonts w:ascii="黑体" w:eastAsia="黑体" w:hint="eastAsia"/>
        </w:rPr>
        <w:lastRenderedPageBreak/>
        <w:t>附件</w:t>
      </w:r>
    </w:p>
    <w:p w:rsidR="004A65CB" w:rsidRDefault="004A65CB">
      <w:pPr>
        <w:spacing w:line="520" w:lineRule="exact"/>
        <w:rPr>
          <w:rFonts w:ascii="黑体" w:eastAsia="黑体" w:hint="eastAsia"/>
        </w:rPr>
      </w:pPr>
    </w:p>
    <w:p w:rsidR="00441F0E" w:rsidRDefault="00441F0E" w:rsidP="00441F0E">
      <w:pPr>
        <w:ind w:firstLineChars="96" w:firstLine="423"/>
        <w:jc w:val="center"/>
        <w:rPr>
          <w:rFonts w:hint="eastAsia"/>
          <w:b/>
          <w:sz w:val="44"/>
          <w:szCs w:val="44"/>
        </w:rPr>
      </w:pPr>
      <w:r w:rsidRPr="00091F65">
        <w:rPr>
          <w:rFonts w:hint="eastAsia"/>
          <w:b/>
          <w:sz w:val="44"/>
          <w:szCs w:val="44"/>
        </w:rPr>
        <w:t>政府采购预算表操作手册</w:t>
      </w:r>
      <w:r>
        <w:rPr>
          <w:rFonts w:hint="eastAsia"/>
          <w:b/>
          <w:sz w:val="44"/>
          <w:szCs w:val="44"/>
        </w:rPr>
        <w:t>（单位用户）</w:t>
      </w:r>
    </w:p>
    <w:p w:rsidR="004A65CB" w:rsidRDefault="004A65CB" w:rsidP="00441F0E">
      <w:pPr>
        <w:ind w:firstLineChars="96" w:firstLine="423"/>
        <w:jc w:val="center"/>
        <w:rPr>
          <w:rFonts w:hint="eastAsia"/>
          <w:b/>
          <w:sz w:val="44"/>
          <w:szCs w:val="44"/>
        </w:rPr>
      </w:pPr>
    </w:p>
    <w:p w:rsidR="00441F0E" w:rsidRDefault="00441F0E" w:rsidP="004A65CB">
      <w:pPr>
        <w:pStyle w:val="1"/>
        <w:spacing w:line="440" w:lineRule="exact"/>
        <w:ind w:left="139" w:firstLineChars="96" w:firstLine="269"/>
        <w:rPr>
          <w:rFonts w:hint="eastAsia"/>
        </w:rPr>
      </w:pPr>
      <w:r>
        <w:rPr>
          <w:rFonts w:hint="eastAsia"/>
        </w:rPr>
        <w:t>业务流程</w:t>
      </w:r>
    </w:p>
    <w:p w:rsidR="00441F0E" w:rsidRDefault="00441F0E" w:rsidP="004A65CB">
      <w:pPr>
        <w:spacing w:line="440" w:lineRule="exact"/>
        <w:ind w:left="141" w:firstLineChars="96" w:firstLine="307"/>
        <w:rPr>
          <w:rFonts w:hint="eastAsia"/>
        </w:rPr>
      </w:pPr>
      <w:r>
        <w:rPr>
          <w:rFonts w:hint="eastAsia"/>
        </w:rPr>
        <w:t>采购预算（二级单位）：</w:t>
      </w:r>
    </w:p>
    <w:p w:rsidR="00441F0E" w:rsidRDefault="00441F0E" w:rsidP="004A65CB">
      <w:pPr>
        <w:spacing w:line="440" w:lineRule="exact"/>
        <w:ind w:left="141" w:firstLineChars="96" w:firstLine="307"/>
        <w:rPr>
          <w:rFonts w:hint="eastAsia"/>
        </w:rPr>
      </w:pPr>
      <w:r>
        <w:rPr>
          <w:rFonts w:hint="eastAsia"/>
        </w:rPr>
        <w:t>二级单位（录入、送审）</w:t>
      </w:r>
      <w:r w:rsidRPr="00C63828">
        <w:rPr>
          <w:rFonts w:hint="eastAsia"/>
          <w:b/>
          <w:sz w:val="36"/>
          <w:szCs w:val="36"/>
        </w:rPr>
        <w:t>→</w:t>
      </w:r>
      <w:r>
        <w:rPr>
          <w:rFonts w:hint="eastAsia"/>
        </w:rPr>
        <w:t xml:space="preserve"> </w:t>
      </w:r>
      <w:r>
        <w:rPr>
          <w:rFonts w:hint="eastAsia"/>
        </w:rPr>
        <w:t>部门级单位（审核）</w:t>
      </w:r>
      <w:r w:rsidRPr="002D6C98">
        <w:rPr>
          <w:rFonts w:hint="eastAsia"/>
        </w:rPr>
        <w:t>→资产处初审→</w:t>
      </w:r>
      <w:r>
        <w:rPr>
          <w:rFonts w:hint="eastAsia"/>
        </w:rPr>
        <w:t>资产处复审</w:t>
      </w:r>
      <w:r w:rsidRPr="002D6C98">
        <w:rPr>
          <w:rFonts w:hint="eastAsia"/>
        </w:rPr>
        <w:t>→</w:t>
      </w:r>
      <w:r>
        <w:rPr>
          <w:rFonts w:hint="eastAsia"/>
        </w:rPr>
        <w:t>采购处初审</w:t>
      </w:r>
      <w:r w:rsidRPr="002D6C98">
        <w:rPr>
          <w:rFonts w:hint="eastAsia"/>
        </w:rPr>
        <w:t>→</w:t>
      </w:r>
      <w:r>
        <w:rPr>
          <w:rFonts w:hint="eastAsia"/>
        </w:rPr>
        <w:t>采购处复审</w:t>
      </w:r>
      <w:r w:rsidRPr="002D6C98">
        <w:rPr>
          <w:rFonts w:hint="eastAsia"/>
        </w:rPr>
        <w:t>→</w:t>
      </w:r>
      <w:r>
        <w:rPr>
          <w:rFonts w:hint="eastAsia"/>
        </w:rPr>
        <w:t>归口处室初审</w:t>
      </w:r>
      <w:r w:rsidRPr="002D6C98">
        <w:rPr>
          <w:rFonts w:hint="eastAsia"/>
        </w:rPr>
        <w:t>→</w:t>
      </w:r>
      <w:r>
        <w:rPr>
          <w:rFonts w:hint="eastAsia"/>
        </w:rPr>
        <w:t>归口处室复审</w:t>
      </w:r>
    </w:p>
    <w:p w:rsidR="00441F0E" w:rsidRDefault="00441F0E" w:rsidP="004A65CB">
      <w:pPr>
        <w:spacing w:line="440" w:lineRule="exact"/>
        <w:ind w:left="141" w:firstLineChars="96" w:firstLine="307"/>
        <w:rPr>
          <w:rFonts w:hint="eastAsia"/>
        </w:rPr>
      </w:pPr>
      <w:r>
        <w:rPr>
          <w:rFonts w:hint="eastAsia"/>
        </w:rPr>
        <w:t>采购预算（部门级单位）：</w:t>
      </w:r>
    </w:p>
    <w:p w:rsidR="00441F0E" w:rsidRPr="002D6C98" w:rsidRDefault="00441F0E" w:rsidP="004A65CB">
      <w:pPr>
        <w:spacing w:line="440" w:lineRule="exact"/>
        <w:ind w:left="141" w:firstLineChars="96" w:firstLine="307"/>
        <w:rPr>
          <w:rFonts w:hint="eastAsia"/>
        </w:rPr>
      </w:pPr>
      <w:r>
        <w:rPr>
          <w:rFonts w:hint="eastAsia"/>
        </w:rPr>
        <w:t>部门级单位（录入、送审）</w:t>
      </w:r>
      <w:r w:rsidRPr="002D6C98">
        <w:rPr>
          <w:rFonts w:hint="eastAsia"/>
        </w:rPr>
        <w:t>→资产处初审→</w:t>
      </w:r>
      <w:r>
        <w:rPr>
          <w:rFonts w:hint="eastAsia"/>
        </w:rPr>
        <w:t>资产处复审</w:t>
      </w:r>
      <w:r w:rsidRPr="002D6C98">
        <w:rPr>
          <w:rFonts w:hint="eastAsia"/>
        </w:rPr>
        <w:t>→</w:t>
      </w:r>
      <w:r>
        <w:rPr>
          <w:rFonts w:hint="eastAsia"/>
        </w:rPr>
        <w:t>采购处初审</w:t>
      </w:r>
      <w:r w:rsidRPr="002D6C98">
        <w:rPr>
          <w:rFonts w:hint="eastAsia"/>
        </w:rPr>
        <w:t>→</w:t>
      </w:r>
      <w:r>
        <w:rPr>
          <w:rFonts w:hint="eastAsia"/>
        </w:rPr>
        <w:t>采购处复审</w:t>
      </w:r>
      <w:r w:rsidRPr="002D6C98">
        <w:rPr>
          <w:rFonts w:hint="eastAsia"/>
        </w:rPr>
        <w:t>→</w:t>
      </w:r>
      <w:r>
        <w:rPr>
          <w:rFonts w:hint="eastAsia"/>
        </w:rPr>
        <w:t>归口处室初审</w:t>
      </w:r>
      <w:r w:rsidRPr="002D6C98">
        <w:rPr>
          <w:rFonts w:hint="eastAsia"/>
        </w:rPr>
        <w:t>→</w:t>
      </w:r>
      <w:r>
        <w:rPr>
          <w:rFonts w:hint="eastAsia"/>
        </w:rPr>
        <w:t>归口处室复审</w:t>
      </w:r>
    </w:p>
    <w:p w:rsidR="00441F0E" w:rsidRPr="002D6C98" w:rsidRDefault="00441F0E" w:rsidP="004A65CB">
      <w:pPr>
        <w:pStyle w:val="1"/>
        <w:spacing w:line="440" w:lineRule="exact"/>
        <w:ind w:firstLineChars="96" w:firstLine="269"/>
        <w:rPr>
          <w:rFonts w:hint="eastAsia"/>
        </w:rPr>
      </w:pPr>
      <w:r>
        <w:rPr>
          <w:rFonts w:hint="eastAsia"/>
        </w:rPr>
        <w:t>政府采购预算</w:t>
      </w:r>
    </w:p>
    <w:p w:rsidR="00441F0E" w:rsidRDefault="00441F0E" w:rsidP="004A65CB">
      <w:pPr>
        <w:pStyle w:val="2"/>
        <w:tabs>
          <w:tab w:val="clear" w:pos="360"/>
        </w:tabs>
        <w:spacing w:line="440" w:lineRule="exact"/>
        <w:ind w:firstLineChars="96" w:firstLine="269"/>
        <w:jc w:val="left"/>
        <w:rPr>
          <w:rFonts w:hint="eastAsia"/>
        </w:rPr>
      </w:pPr>
      <w:r>
        <w:rPr>
          <w:rFonts w:hint="eastAsia"/>
        </w:rPr>
        <w:t>进入政府采购预算表</w:t>
      </w:r>
    </w:p>
    <w:p w:rsidR="00441F0E" w:rsidRDefault="00441F0E" w:rsidP="002678F0">
      <w:pPr>
        <w:spacing w:line="440" w:lineRule="exact"/>
        <w:ind w:firstLineChars="195" w:firstLine="624"/>
        <w:jc w:val="left"/>
        <w:rPr>
          <w:rFonts w:hint="eastAsia"/>
        </w:rPr>
      </w:pPr>
      <w:r>
        <w:rPr>
          <w:rFonts w:hint="eastAsia"/>
        </w:rPr>
        <w:t>登录预算编制与执行一体化系统</w:t>
      </w:r>
      <w:r>
        <w:rPr>
          <w:rFonts w:hint="eastAsia"/>
        </w:rPr>
        <w:t>(</w:t>
      </w:r>
      <w:r w:rsidRPr="00DB1763">
        <w:rPr>
          <w:rFonts w:hint="eastAsia"/>
          <w:highlight w:val="yellow"/>
        </w:rPr>
        <w:t>http://35.1.70.62</w:t>
      </w:r>
      <w:r>
        <w:rPr>
          <w:rFonts w:hint="eastAsia"/>
        </w:rPr>
        <w:t>)</w:t>
      </w:r>
      <w:r>
        <w:rPr>
          <w:rFonts w:hint="eastAsia"/>
        </w:rPr>
        <w:t>，输入用户名（单位编码</w:t>
      </w:r>
      <w:r>
        <w:rPr>
          <w:rFonts w:hint="eastAsia"/>
        </w:rPr>
        <w:t>+98</w:t>
      </w:r>
      <w:r>
        <w:rPr>
          <w:rFonts w:hint="eastAsia"/>
        </w:rPr>
        <w:t>）、密码，财年选择“</w:t>
      </w:r>
      <w:r>
        <w:rPr>
          <w:rFonts w:hint="eastAsia"/>
        </w:rPr>
        <w:t>2017</w:t>
      </w:r>
      <w:r>
        <w:rPr>
          <w:rFonts w:hint="eastAsia"/>
        </w:rPr>
        <w:t>”，依次选择基础资料</w:t>
      </w:r>
      <w:r>
        <w:rPr>
          <w:rFonts w:hint="eastAsia"/>
        </w:rPr>
        <w:t>-</w:t>
      </w:r>
      <w:r>
        <w:rPr>
          <w:rFonts w:hint="eastAsia"/>
        </w:rPr>
        <w:t>基础信息数据录入</w:t>
      </w:r>
      <w:r>
        <w:rPr>
          <w:rFonts w:hint="eastAsia"/>
        </w:rPr>
        <w:t>-</w:t>
      </w:r>
      <w:r>
        <w:rPr>
          <w:rFonts w:hint="eastAsia"/>
        </w:rPr>
        <w:t>选择政府采购预算表（</w:t>
      </w:r>
      <w:r>
        <w:rPr>
          <w:rFonts w:hint="eastAsia"/>
        </w:rPr>
        <w:t>2017</w:t>
      </w:r>
      <w:r>
        <w:rPr>
          <w:rFonts w:hint="eastAsia"/>
        </w:rPr>
        <w:t>年）（或政府采购预算表（其他），按实际情况选择）如图</w:t>
      </w:r>
      <w:r>
        <w:rPr>
          <w:rFonts w:hint="eastAsia"/>
        </w:rPr>
        <w:t>2-1</w:t>
      </w:r>
    </w:p>
    <w:p w:rsidR="00441F0E" w:rsidRDefault="00991E5A" w:rsidP="00441F0E">
      <w:pPr>
        <w:ind w:firstLineChars="96" w:firstLine="307"/>
        <w:jc w:val="lef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6850" cy="3390900"/>
            <wp:effectExtent l="19050" t="0" r="0" b="0"/>
            <wp:docPr id="1" name="图片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F0E" w:rsidRPr="007840FF" w:rsidRDefault="00441F0E" w:rsidP="00441F0E">
      <w:pPr>
        <w:ind w:firstLineChars="96" w:firstLine="230"/>
        <w:jc w:val="center"/>
        <w:rPr>
          <w:rFonts w:hint="eastAsia"/>
          <w:sz w:val="24"/>
          <w:szCs w:val="24"/>
        </w:rPr>
      </w:pPr>
      <w:r w:rsidRPr="007840FF">
        <w:rPr>
          <w:rFonts w:hint="eastAsia"/>
          <w:sz w:val="24"/>
          <w:szCs w:val="24"/>
        </w:rPr>
        <w:t>图</w:t>
      </w:r>
      <w:r>
        <w:rPr>
          <w:rFonts w:hint="eastAsia"/>
          <w:sz w:val="24"/>
          <w:szCs w:val="24"/>
        </w:rPr>
        <w:t>2</w:t>
      </w:r>
      <w:r w:rsidRPr="007840FF">
        <w:rPr>
          <w:rFonts w:hint="eastAsia"/>
          <w:sz w:val="24"/>
          <w:szCs w:val="24"/>
        </w:rPr>
        <w:t>-1</w:t>
      </w:r>
    </w:p>
    <w:p w:rsidR="00441F0E" w:rsidRDefault="00441F0E" w:rsidP="00441F0E">
      <w:pPr>
        <w:pStyle w:val="2"/>
        <w:tabs>
          <w:tab w:val="clear" w:pos="360"/>
        </w:tabs>
        <w:ind w:firstLineChars="96" w:firstLine="269"/>
        <w:rPr>
          <w:rFonts w:hint="eastAsia"/>
        </w:rPr>
      </w:pPr>
      <w:r>
        <w:rPr>
          <w:rFonts w:hint="eastAsia"/>
        </w:rPr>
        <w:t>政府采购预算数据录入</w:t>
      </w:r>
    </w:p>
    <w:p w:rsidR="00441F0E" w:rsidRDefault="00441F0E" w:rsidP="002678F0">
      <w:pPr>
        <w:ind w:firstLineChars="200" w:firstLine="640"/>
        <w:rPr>
          <w:rFonts w:hint="eastAsia"/>
        </w:rPr>
      </w:pPr>
      <w:r>
        <w:rPr>
          <w:rFonts w:hint="eastAsia"/>
        </w:rPr>
        <w:t>选择好报表后，进入政府采购预算填报界面，按照如图</w:t>
      </w:r>
      <w:r>
        <w:rPr>
          <w:rFonts w:hint="eastAsia"/>
        </w:rPr>
        <w:t>2-2</w:t>
      </w:r>
      <w:r>
        <w:rPr>
          <w:rFonts w:hint="eastAsia"/>
        </w:rPr>
        <w:t>所示，新增记录，注意：红色字段为必录字段，否则无法保存</w:t>
      </w:r>
      <w:r w:rsidR="0088421F">
        <w:rPr>
          <w:rFonts w:hint="eastAsia"/>
        </w:rPr>
        <w:t>。</w:t>
      </w:r>
    </w:p>
    <w:p w:rsidR="00441F0E" w:rsidRDefault="00991E5A" w:rsidP="00441F0E">
      <w:pPr>
        <w:ind w:firstLineChars="96" w:firstLine="307"/>
        <w:jc w:val="left"/>
        <w:rPr>
          <w:rFonts w:hint="eastAsia"/>
        </w:rPr>
      </w:pPr>
      <w:r>
        <w:rPr>
          <w:noProof/>
        </w:rPr>
        <w:drawing>
          <wp:inline distT="0" distB="0" distL="0" distR="0">
            <wp:extent cx="5276850" cy="3124200"/>
            <wp:effectExtent l="19050" t="0" r="0" b="0"/>
            <wp:docPr id="2" name="图片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F0E" w:rsidRDefault="00441F0E" w:rsidP="00441F0E">
      <w:pPr>
        <w:ind w:firstLineChars="96" w:firstLine="307"/>
        <w:jc w:val="center"/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</w:rPr>
        <w:t>2-2</w:t>
      </w:r>
    </w:p>
    <w:p w:rsidR="00441F0E" w:rsidRDefault="00441F0E" w:rsidP="00441F0E">
      <w:pPr>
        <w:pStyle w:val="2"/>
        <w:tabs>
          <w:tab w:val="clear" w:pos="360"/>
        </w:tabs>
        <w:rPr>
          <w:rFonts w:hint="eastAsia"/>
        </w:rPr>
      </w:pPr>
      <w:r>
        <w:rPr>
          <w:rFonts w:hint="eastAsia"/>
        </w:rPr>
        <w:lastRenderedPageBreak/>
        <w:t>数据审核</w:t>
      </w:r>
    </w:p>
    <w:p w:rsidR="00441F0E" w:rsidRDefault="00441F0E" w:rsidP="002678F0">
      <w:pPr>
        <w:ind w:firstLineChars="200" w:firstLine="640"/>
        <w:rPr>
          <w:rFonts w:hint="eastAsia"/>
        </w:rPr>
      </w:pPr>
      <w:r>
        <w:rPr>
          <w:rFonts w:hint="eastAsia"/>
        </w:rPr>
        <w:t>用户在录入完数据后，点击界面左上角的“保存数据”按钮，如图</w:t>
      </w:r>
      <w:r>
        <w:rPr>
          <w:rFonts w:hint="eastAsia"/>
        </w:rPr>
        <w:t>2-3</w:t>
      </w:r>
      <w:r>
        <w:rPr>
          <w:rFonts w:hint="eastAsia"/>
        </w:rPr>
        <w:t>，系统根据预算支出数据做数据校验，如果数据审核区域出现如图红框内的提示信息，请根据提示信息修改数据，直至不出现此类提示信息为止。</w:t>
      </w:r>
    </w:p>
    <w:p w:rsidR="00441F0E" w:rsidRDefault="00991E5A" w:rsidP="00441F0E">
      <w:pPr>
        <w:ind w:firstLineChars="150" w:firstLine="480"/>
        <w:jc w:val="left"/>
        <w:rPr>
          <w:rFonts w:hint="eastAsia"/>
        </w:rPr>
      </w:pPr>
      <w:r>
        <w:rPr>
          <w:noProof/>
        </w:rPr>
        <w:drawing>
          <wp:inline distT="0" distB="0" distL="0" distR="0">
            <wp:extent cx="5276850" cy="2628900"/>
            <wp:effectExtent l="19050" t="0" r="0" b="0"/>
            <wp:docPr id="3" name="图片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F0E" w:rsidRDefault="00441F0E" w:rsidP="00441F0E">
      <w:pPr>
        <w:ind w:firstLineChars="150" w:firstLine="480"/>
        <w:jc w:val="center"/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</w:rPr>
        <w:t>2-3</w:t>
      </w:r>
    </w:p>
    <w:p w:rsidR="00441F0E" w:rsidRDefault="00441F0E" w:rsidP="00441F0E">
      <w:pPr>
        <w:ind w:firstLineChars="150" w:firstLine="480"/>
        <w:rPr>
          <w:rFonts w:hint="eastAsia"/>
        </w:rPr>
      </w:pPr>
    </w:p>
    <w:p w:rsidR="00441F0E" w:rsidRDefault="00441F0E" w:rsidP="00441F0E">
      <w:pPr>
        <w:pStyle w:val="2"/>
        <w:tabs>
          <w:tab w:val="clear" w:pos="360"/>
        </w:tabs>
        <w:rPr>
          <w:rFonts w:hint="eastAsia"/>
        </w:rPr>
      </w:pPr>
      <w:r>
        <w:rPr>
          <w:rFonts w:hint="eastAsia"/>
        </w:rPr>
        <w:t>政府采购预算表送审</w:t>
      </w:r>
    </w:p>
    <w:p w:rsidR="00441F0E" w:rsidRDefault="00441F0E" w:rsidP="002678F0">
      <w:pPr>
        <w:ind w:firstLineChars="200" w:firstLine="640"/>
        <w:rPr>
          <w:rFonts w:hint="eastAsia"/>
        </w:rPr>
      </w:pPr>
      <w:r>
        <w:rPr>
          <w:rFonts w:hint="eastAsia"/>
        </w:rPr>
        <w:t>用户在完成采购预算表的录入工作后，需要将预算数据送审至上级审核，具体操作如图</w:t>
      </w:r>
      <w:r>
        <w:rPr>
          <w:rFonts w:hint="eastAsia"/>
        </w:rPr>
        <w:t>2-4</w:t>
      </w:r>
      <w:r>
        <w:rPr>
          <w:rFonts w:hint="eastAsia"/>
        </w:rPr>
        <w:t>，点击“直接送审”后，政府采购预算工作完成。</w:t>
      </w:r>
    </w:p>
    <w:p w:rsidR="00441F0E" w:rsidRDefault="00991E5A" w:rsidP="00441F0E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6850" cy="3105150"/>
            <wp:effectExtent l="19050" t="0" r="0" b="0"/>
            <wp:docPr id="4" name="图片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F0E" w:rsidRDefault="00441F0E" w:rsidP="00441F0E">
      <w:pPr>
        <w:jc w:val="center"/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</w:rPr>
        <w:t>2-4</w:t>
      </w:r>
    </w:p>
    <w:p w:rsidR="00441F0E" w:rsidRDefault="00441F0E" w:rsidP="00441F0E">
      <w:pPr>
        <w:pStyle w:val="2"/>
        <w:tabs>
          <w:tab w:val="clear" w:pos="360"/>
        </w:tabs>
        <w:rPr>
          <w:rFonts w:hint="eastAsia"/>
          <w:lang w:eastAsia="zh-CN"/>
        </w:rPr>
      </w:pPr>
      <w:r>
        <w:rPr>
          <w:rFonts w:hint="eastAsia"/>
        </w:rPr>
        <w:t>政府采购预算表</w:t>
      </w:r>
      <w:r>
        <w:rPr>
          <w:rFonts w:hint="eastAsia"/>
          <w:lang w:eastAsia="zh-CN"/>
        </w:rPr>
        <w:t>收回送审</w:t>
      </w:r>
    </w:p>
    <w:p w:rsidR="00441F0E" w:rsidRDefault="00441F0E" w:rsidP="002678F0">
      <w:pPr>
        <w:ind w:firstLineChars="200" w:firstLine="640"/>
        <w:rPr>
          <w:rFonts w:hint="eastAsia"/>
        </w:rPr>
      </w:pPr>
      <w:r>
        <w:rPr>
          <w:rFonts w:hint="eastAsia"/>
        </w:rPr>
        <w:t>政府采购预算表送审后，并且上级还未进行审核，可进行收回送审操作，具体步骤如图</w:t>
      </w:r>
      <w:r>
        <w:rPr>
          <w:rFonts w:hint="eastAsia"/>
        </w:rPr>
        <w:t>2-5</w:t>
      </w:r>
    </w:p>
    <w:p w:rsidR="00441F0E" w:rsidRDefault="00991E5A" w:rsidP="00441F0E">
      <w:pPr>
        <w:jc w:val="center"/>
        <w:rPr>
          <w:rFonts w:hint="eastAsia"/>
          <w:lang/>
        </w:rPr>
      </w:pPr>
      <w:r>
        <w:rPr>
          <w:rFonts w:hint="eastAsia"/>
          <w:noProof/>
        </w:rPr>
        <w:drawing>
          <wp:inline distT="0" distB="0" distL="0" distR="0">
            <wp:extent cx="5267325" cy="2057400"/>
            <wp:effectExtent l="1905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1F0E">
        <w:rPr>
          <w:rFonts w:hint="eastAsia"/>
          <w:lang/>
        </w:rPr>
        <w:t>图</w:t>
      </w:r>
      <w:r w:rsidR="00441F0E">
        <w:rPr>
          <w:rFonts w:hint="eastAsia"/>
          <w:lang/>
        </w:rPr>
        <w:t>2-5</w:t>
      </w:r>
    </w:p>
    <w:p w:rsidR="00441F0E" w:rsidRPr="00BA4A8A" w:rsidRDefault="00441F0E" w:rsidP="00441F0E">
      <w:pPr>
        <w:jc w:val="center"/>
        <w:rPr>
          <w:lang/>
        </w:rPr>
      </w:pPr>
    </w:p>
    <w:p w:rsidR="00441F0E" w:rsidRDefault="00441F0E" w:rsidP="00441F0E">
      <w:pPr>
        <w:pStyle w:val="2"/>
        <w:tabs>
          <w:tab w:val="clear" w:pos="360"/>
        </w:tabs>
        <w:rPr>
          <w:rFonts w:hint="eastAsia"/>
          <w:lang w:eastAsia="zh-CN"/>
        </w:rPr>
      </w:pPr>
      <w:r>
        <w:rPr>
          <w:rFonts w:hint="eastAsia"/>
        </w:rPr>
        <w:t>政府采购预算</w:t>
      </w:r>
      <w:r>
        <w:rPr>
          <w:rFonts w:hint="eastAsia"/>
          <w:lang w:eastAsia="zh-CN"/>
        </w:rPr>
        <w:t>报表</w:t>
      </w:r>
    </w:p>
    <w:p w:rsidR="00441F0E" w:rsidRDefault="00441F0E" w:rsidP="002678F0">
      <w:pPr>
        <w:ind w:firstLineChars="200" w:firstLine="640"/>
        <w:rPr>
          <w:rFonts w:hint="eastAsia"/>
        </w:rPr>
      </w:pPr>
      <w:r>
        <w:rPr>
          <w:rFonts w:hint="eastAsia"/>
          <w:lang/>
        </w:rPr>
        <w:t>数据上报后，单位用户可使用报表查看本单位的</w:t>
      </w:r>
      <w:r>
        <w:rPr>
          <w:rFonts w:hint="eastAsia"/>
        </w:rPr>
        <w:t>政府采购预算数据，如图</w:t>
      </w:r>
      <w:r>
        <w:rPr>
          <w:rFonts w:hint="eastAsia"/>
        </w:rPr>
        <w:t>2-6</w:t>
      </w:r>
    </w:p>
    <w:p w:rsidR="00441F0E" w:rsidRDefault="00991E5A" w:rsidP="00441F0E">
      <w:pPr>
        <w:rPr>
          <w:rFonts w:hint="eastAsia"/>
          <w:lang/>
        </w:rPr>
      </w:pPr>
      <w:r>
        <w:rPr>
          <w:noProof/>
        </w:rPr>
        <w:lastRenderedPageBreak/>
        <w:drawing>
          <wp:inline distT="0" distB="0" distL="0" distR="0">
            <wp:extent cx="5267325" cy="2295525"/>
            <wp:effectExtent l="1905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456" w:rsidRDefault="00DD0456" w:rsidP="00441F0E">
      <w:pPr>
        <w:jc w:val="center"/>
        <w:rPr>
          <w:rFonts w:hint="eastAsia"/>
        </w:rPr>
      </w:pPr>
    </w:p>
    <w:sectPr w:rsidR="00DD045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/>
      <w:pgMar w:top="2098" w:right="1474" w:bottom="1985" w:left="1588" w:header="0" w:footer="1588" w:gutter="0"/>
      <w:pgNumType w:fmt="numberInDash"/>
      <w:cols w:space="720"/>
      <w:docGrid w:linePitch="587" w:charSpace="-10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00A" w:rsidRDefault="004F700A">
      <w:r>
        <w:separator/>
      </w:r>
    </w:p>
  </w:endnote>
  <w:endnote w:type="continuationSeparator" w:id="1">
    <w:p w:rsidR="004F700A" w:rsidRDefault="004F70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宋体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A54" w:rsidRDefault="00C14A54">
    <w:pPr>
      <w:pStyle w:val="aa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lang w:val="en-US" w:eastAsia="zh-CN"/>
      </w:rPr>
      <w:t>1</w:t>
    </w:r>
    <w:r>
      <w:fldChar w:fldCharType="end"/>
    </w:r>
  </w:p>
  <w:p w:rsidR="00C14A54" w:rsidRDefault="00C14A54">
    <w:pPr>
      <w:pStyle w:val="a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A54" w:rsidRDefault="00C14A54">
    <w:pPr>
      <w:pStyle w:val="aa"/>
      <w:framePr w:wrap="around" w:vAnchor="text" w:hAnchor="margin" w:xAlign="outside" w:y="1"/>
      <w:rPr>
        <w:rStyle w:val="a3"/>
        <w:rFonts w:ascii="仿宋_GB2312" w:hint="eastAsia"/>
        <w:sz w:val="28"/>
        <w:szCs w:val="28"/>
      </w:rPr>
    </w:pPr>
    <w:r>
      <w:rPr>
        <w:rFonts w:ascii="仿宋_GB2312" w:hint="eastAsia"/>
        <w:sz w:val="28"/>
        <w:szCs w:val="28"/>
      </w:rPr>
      <w:fldChar w:fldCharType="begin"/>
    </w:r>
    <w:r>
      <w:rPr>
        <w:rStyle w:val="a3"/>
        <w:rFonts w:ascii="仿宋_GB2312" w:hint="eastAsia"/>
        <w:sz w:val="28"/>
        <w:szCs w:val="28"/>
      </w:rPr>
      <w:instrText xml:space="preserve">PAGE  </w:instrText>
    </w:r>
    <w:r>
      <w:rPr>
        <w:rFonts w:ascii="仿宋_GB2312" w:hint="eastAsia"/>
        <w:sz w:val="28"/>
        <w:szCs w:val="28"/>
      </w:rPr>
      <w:fldChar w:fldCharType="separate"/>
    </w:r>
    <w:r w:rsidR="00991E5A">
      <w:rPr>
        <w:rStyle w:val="a3"/>
        <w:rFonts w:ascii="仿宋_GB2312"/>
        <w:noProof/>
        <w:sz w:val="28"/>
        <w:szCs w:val="28"/>
      </w:rPr>
      <w:t>- 10 -</w:t>
    </w:r>
    <w:r>
      <w:rPr>
        <w:rFonts w:ascii="仿宋_GB2312" w:hint="eastAsia"/>
        <w:sz w:val="28"/>
        <w:szCs w:val="28"/>
      </w:rPr>
      <w:fldChar w:fldCharType="end"/>
    </w:r>
  </w:p>
  <w:p w:rsidR="00C14A54" w:rsidRDefault="00C14A54">
    <w:pPr>
      <w:pStyle w:val="aa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A54" w:rsidRDefault="00C14A5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00A" w:rsidRDefault="004F700A">
      <w:r>
        <w:separator/>
      </w:r>
    </w:p>
  </w:footnote>
  <w:footnote w:type="continuationSeparator" w:id="1">
    <w:p w:rsidR="004F700A" w:rsidRDefault="004F70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A54" w:rsidRDefault="00C14A5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A54" w:rsidRDefault="00C14A54" w:rsidP="00C74770">
    <w:pPr>
      <w:pStyle w:val="a9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A54" w:rsidRDefault="00C14A5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42333"/>
    <w:multiLevelType w:val="multilevel"/>
    <w:tmpl w:val="5CD4BB76"/>
    <w:lvl w:ilvl="0">
      <w:start w:val="1"/>
      <w:numFmt w:val="decimal"/>
      <w:pStyle w:val="1"/>
      <w:suff w:val="space"/>
      <w:lvlText w:val="第%1章"/>
      <w:lvlJc w:val="left"/>
      <w:pPr>
        <w:ind w:left="0" w:firstLine="0"/>
      </w:pPr>
      <w:rPr>
        <w:rFonts w:ascii="Arial" w:eastAsia="仿宋_GB2312" w:hAnsi="Arial" w:hint="default"/>
        <w:b/>
        <w:i w:val="0"/>
        <w:sz w:val="28"/>
        <w:szCs w:val="28"/>
      </w:rPr>
    </w:lvl>
    <w:lvl w:ilvl="1">
      <w:start w:val="1"/>
      <w:numFmt w:val="decimal"/>
      <w:pStyle w:val="2"/>
      <w:suff w:val="space"/>
      <w:lvlText w:val="%1.%2"/>
      <w:lvlJc w:val="left"/>
      <w:pPr>
        <w:ind w:left="426" w:firstLine="0"/>
      </w:pPr>
      <w:rPr>
        <w:rFonts w:ascii="Arial" w:eastAsia="仿宋_GB2312" w:hAnsi="Arial" w:hint="default"/>
        <w:b/>
        <w:i w:val="0"/>
        <w:sz w:val="28"/>
        <w:szCs w:val="28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0"/>
      </w:pPr>
      <w:rPr>
        <w:rFonts w:hint="eastAsia"/>
        <w:b/>
        <w:i w:val="0"/>
        <w:caps w:val="0"/>
        <w:smallCaps w:val="0"/>
        <w:strike w:val="0"/>
        <w:outline w:val="0"/>
        <w:shadow w:val="0"/>
        <w:vanish w:val="0"/>
        <w:em w:val="none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0"/>
      </w:pPr>
      <w:rPr>
        <w:rFonts w:hint="eastAsia"/>
        <w:b/>
        <w:i w:val="0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0"/>
      </w:pPr>
      <w:rPr>
        <w:rFonts w:hint="eastAsia"/>
        <w:b/>
        <w:i w:val="0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0"/>
      </w:pPr>
      <w:rPr>
        <w:rFonts w:hint="eastAsia"/>
        <w:b/>
        <w:i w:val="0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0"/>
      </w:pPr>
      <w:rPr>
        <w:rFonts w:hint="eastAsia"/>
        <w:b/>
        <w:i w:val="0"/>
      </w:rPr>
    </w:lvl>
  </w:abstractNum>
  <w:abstractNum w:abstractNumId="1">
    <w:nsid w:val="56806857"/>
    <w:multiLevelType w:val="singleLevel"/>
    <w:tmpl w:val="56806857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6806B9D"/>
    <w:multiLevelType w:val="singleLevel"/>
    <w:tmpl w:val="56806B9D"/>
    <w:lvl w:ilvl="0">
      <w:start w:val="4"/>
      <w:numFmt w:val="chineseCounting"/>
      <w:suff w:val="nothing"/>
      <w:lvlText w:val="（%1）"/>
      <w:lvlJc w:val="left"/>
    </w:lvl>
  </w:abstractNum>
  <w:abstractNum w:abstractNumId="3">
    <w:nsid w:val="5681ABDC"/>
    <w:multiLevelType w:val="singleLevel"/>
    <w:tmpl w:val="CDA26008"/>
    <w:lvl w:ilvl="0">
      <w:start w:val="1"/>
      <w:numFmt w:val="chineseCounting"/>
      <w:suff w:val="nothing"/>
      <w:lvlText w:val="（%1）"/>
      <w:lvlJc w:val="left"/>
      <w:rPr>
        <w:rFonts w:ascii="楷体_GB2312" w:eastAsia="楷体_GB2312"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5"/>
  <w:drawingGridHorizontalSpacing w:val="315"/>
  <w:drawingGridVerticalSpacing w:val="587"/>
  <w:displayHorizontalDrawingGridEvery w:val="0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E85160"/>
    <w:rsid w:val="000008B1"/>
    <w:rsid w:val="00025F28"/>
    <w:rsid w:val="000273A7"/>
    <w:rsid w:val="00031C56"/>
    <w:rsid w:val="00033A78"/>
    <w:rsid w:val="00042E47"/>
    <w:rsid w:val="000564CD"/>
    <w:rsid w:val="0007068A"/>
    <w:rsid w:val="00071C76"/>
    <w:rsid w:val="00086563"/>
    <w:rsid w:val="000A19E7"/>
    <w:rsid w:val="000A5098"/>
    <w:rsid w:val="000B41AC"/>
    <w:rsid w:val="000B6D3D"/>
    <w:rsid w:val="000B778A"/>
    <w:rsid w:val="000C5EB8"/>
    <w:rsid w:val="000C7554"/>
    <w:rsid w:val="000D32AF"/>
    <w:rsid w:val="000D6FD1"/>
    <w:rsid w:val="000F0247"/>
    <w:rsid w:val="000F2133"/>
    <w:rsid w:val="000F3483"/>
    <w:rsid w:val="000F3ACB"/>
    <w:rsid w:val="000F7F40"/>
    <w:rsid w:val="00103D30"/>
    <w:rsid w:val="00105257"/>
    <w:rsid w:val="0011131E"/>
    <w:rsid w:val="00125151"/>
    <w:rsid w:val="00131BC3"/>
    <w:rsid w:val="001356BD"/>
    <w:rsid w:val="00140904"/>
    <w:rsid w:val="00140F33"/>
    <w:rsid w:val="00145801"/>
    <w:rsid w:val="00146042"/>
    <w:rsid w:val="00147C29"/>
    <w:rsid w:val="00166257"/>
    <w:rsid w:val="00166749"/>
    <w:rsid w:val="001707A3"/>
    <w:rsid w:val="00172A4C"/>
    <w:rsid w:val="001763B4"/>
    <w:rsid w:val="001815E6"/>
    <w:rsid w:val="0019074F"/>
    <w:rsid w:val="00195FC0"/>
    <w:rsid w:val="001A65EC"/>
    <w:rsid w:val="001A714D"/>
    <w:rsid w:val="001B0923"/>
    <w:rsid w:val="001B6BF0"/>
    <w:rsid w:val="001C2EC8"/>
    <w:rsid w:val="001D386E"/>
    <w:rsid w:val="001D43BE"/>
    <w:rsid w:val="001E18DB"/>
    <w:rsid w:val="001E4C6E"/>
    <w:rsid w:val="001F7285"/>
    <w:rsid w:val="00212BF4"/>
    <w:rsid w:val="00215FA5"/>
    <w:rsid w:val="00217FB6"/>
    <w:rsid w:val="002239D6"/>
    <w:rsid w:val="00224068"/>
    <w:rsid w:val="00240EAF"/>
    <w:rsid w:val="00241543"/>
    <w:rsid w:val="00241608"/>
    <w:rsid w:val="00250818"/>
    <w:rsid w:val="002539CB"/>
    <w:rsid w:val="002678F0"/>
    <w:rsid w:val="00276FBD"/>
    <w:rsid w:val="00281C99"/>
    <w:rsid w:val="002864C9"/>
    <w:rsid w:val="002B4A31"/>
    <w:rsid w:val="002B5382"/>
    <w:rsid w:val="002B57C4"/>
    <w:rsid w:val="002B7C11"/>
    <w:rsid w:val="002C1927"/>
    <w:rsid w:val="002C7D5B"/>
    <w:rsid w:val="002D00EF"/>
    <w:rsid w:val="002D4DB4"/>
    <w:rsid w:val="002D614D"/>
    <w:rsid w:val="002E4B8D"/>
    <w:rsid w:val="00301C27"/>
    <w:rsid w:val="00302B12"/>
    <w:rsid w:val="00304F45"/>
    <w:rsid w:val="00310110"/>
    <w:rsid w:val="00316D1B"/>
    <w:rsid w:val="00324309"/>
    <w:rsid w:val="00335542"/>
    <w:rsid w:val="00337A6C"/>
    <w:rsid w:val="003548DE"/>
    <w:rsid w:val="00364700"/>
    <w:rsid w:val="00366733"/>
    <w:rsid w:val="00377196"/>
    <w:rsid w:val="00382FB1"/>
    <w:rsid w:val="003836B6"/>
    <w:rsid w:val="00385EA7"/>
    <w:rsid w:val="00394F1B"/>
    <w:rsid w:val="003975FC"/>
    <w:rsid w:val="003A2624"/>
    <w:rsid w:val="003A2786"/>
    <w:rsid w:val="003A6668"/>
    <w:rsid w:val="003B5BDC"/>
    <w:rsid w:val="003C1E0B"/>
    <w:rsid w:val="003D119B"/>
    <w:rsid w:val="003D2541"/>
    <w:rsid w:val="003D39BB"/>
    <w:rsid w:val="003D718A"/>
    <w:rsid w:val="003E3160"/>
    <w:rsid w:val="00402143"/>
    <w:rsid w:val="00402FFE"/>
    <w:rsid w:val="00414009"/>
    <w:rsid w:val="0041486C"/>
    <w:rsid w:val="00416CCD"/>
    <w:rsid w:val="0041773E"/>
    <w:rsid w:val="004233A4"/>
    <w:rsid w:val="00424A5E"/>
    <w:rsid w:val="00426CAB"/>
    <w:rsid w:val="004270AB"/>
    <w:rsid w:val="004328D5"/>
    <w:rsid w:val="00432C02"/>
    <w:rsid w:val="00435F48"/>
    <w:rsid w:val="00441F0E"/>
    <w:rsid w:val="0044466F"/>
    <w:rsid w:val="00445642"/>
    <w:rsid w:val="00445F38"/>
    <w:rsid w:val="00446679"/>
    <w:rsid w:val="004519BE"/>
    <w:rsid w:val="00456A63"/>
    <w:rsid w:val="004665FB"/>
    <w:rsid w:val="00466D2A"/>
    <w:rsid w:val="004764F1"/>
    <w:rsid w:val="00476910"/>
    <w:rsid w:val="004872AC"/>
    <w:rsid w:val="0049394E"/>
    <w:rsid w:val="0049779E"/>
    <w:rsid w:val="004A29D3"/>
    <w:rsid w:val="004A3756"/>
    <w:rsid w:val="004A65CB"/>
    <w:rsid w:val="004A697E"/>
    <w:rsid w:val="004B2253"/>
    <w:rsid w:val="004B5131"/>
    <w:rsid w:val="004C3670"/>
    <w:rsid w:val="004D09E7"/>
    <w:rsid w:val="004D0AC3"/>
    <w:rsid w:val="004D1929"/>
    <w:rsid w:val="004D74B0"/>
    <w:rsid w:val="004D7FEE"/>
    <w:rsid w:val="004E19D2"/>
    <w:rsid w:val="004E2682"/>
    <w:rsid w:val="004F2168"/>
    <w:rsid w:val="004F26A4"/>
    <w:rsid w:val="004F700A"/>
    <w:rsid w:val="004F7996"/>
    <w:rsid w:val="005046E9"/>
    <w:rsid w:val="005055B5"/>
    <w:rsid w:val="005129D9"/>
    <w:rsid w:val="005200CC"/>
    <w:rsid w:val="0053036D"/>
    <w:rsid w:val="00530D1D"/>
    <w:rsid w:val="00533B48"/>
    <w:rsid w:val="00534F43"/>
    <w:rsid w:val="00537E72"/>
    <w:rsid w:val="005405CE"/>
    <w:rsid w:val="00545555"/>
    <w:rsid w:val="00546A24"/>
    <w:rsid w:val="00552950"/>
    <w:rsid w:val="00552E01"/>
    <w:rsid w:val="00562F98"/>
    <w:rsid w:val="005652C9"/>
    <w:rsid w:val="0056626F"/>
    <w:rsid w:val="00566501"/>
    <w:rsid w:val="005736B0"/>
    <w:rsid w:val="00576071"/>
    <w:rsid w:val="00583DB0"/>
    <w:rsid w:val="0058420D"/>
    <w:rsid w:val="005916A1"/>
    <w:rsid w:val="005A20D3"/>
    <w:rsid w:val="005A2637"/>
    <w:rsid w:val="005A435C"/>
    <w:rsid w:val="005C0869"/>
    <w:rsid w:val="005C194C"/>
    <w:rsid w:val="005C4345"/>
    <w:rsid w:val="005E2B9D"/>
    <w:rsid w:val="005E42DC"/>
    <w:rsid w:val="00617CF8"/>
    <w:rsid w:val="00617D58"/>
    <w:rsid w:val="00620395"/>
    <w:rsid w:val="00620DCB"/>
    <w:rsid w:val="00623A69"/>
    <w:rsid w:val="00626039"/>
    <w:rsid w:val="00626803"/>
    <w:rsid w:val="0062728D"/>
    <w:rsid w:val="00636C51"/>
    <w:rsid w:val="006408A8"/>
    <w:rsid w:val="0064759D"/>
    <w:rsid w:val="006569C6"/>
    <w:rsid w:val="006614AA"/>
    <w:rsid w:val="00662BAF"/>
    <w:rsid w:val="00664367"/>
    <w:rsid w:val="00665501"/>
    <w:rsid w:val="00672191"/>
    <w:rsid w:val="0067524D"/>
    <w:rsid w:val="006759B8"/>
    <w:rsid w:val="006831FE"/>
    <w:rsid w:val="00690B72"/>
    <w:rsid w:val="006932C3"/>
    <w:rsid w:val="00693E72"/>
    <w:rsid w:val="00695E09"/>
    <w:rsid w:val="006A0D59"/>
    <w:rsid w:val="006A341C"/>
    <w:rsid w:val="006A4E0B"/>
    <w:rsid w:val="006A543B"/>
    <w:rsid w:val="006A7CD4"/>
    <w:rsid w:val="006B2E30"/>
    <w:rsid w:val="006B4874"/>
    <w:rsid w:val="006B740B"/>
    <w:rsid w:val="006C25B1"/>
    <w:rsid w:val="006C65F4"/>
    <w:rsid w:val="006C78CA"/>
    <w:rsid w:val="006D2C40"/>
    <w:rsid w:val="006E0099"/>
    <w:rsid w:val="006E099A"/>
    <w:rsid w:val="006F13B0"/>
    <w:rsid w:val="006F4181"/>
    <w:rsid w:val="00702A8E"/>
    <w:rsid w:val="00711989"/>
    <w:rsid w:val="007136D6"/>
    <w:rsid w:val="00713725"/>
    <w:rsid w:val="0071701E"/>
    <w:rsid w:val="007244C7"/>
    <w:rsid w:val="007256E0"/>
    <w:rsid w:val="007278CD"/>
    <w:rsid w:val="00734EFB"/>
    <w:rsid w:val="00747585"/>
    <w:rsid w:val="00747A3C"/>
    <w:rsid w:val="00751AF9"/>
    <w:rsid w:val="00751C76"/>
    <w:rsid w:val="00757617"/>
    <w:rsid w:val="00760E18"/>
    <w:rsid w:val="007617FB"/>
    <w:rsid w:val="00762211"/>
    <w:rsid w:val="00765125"/>
    <w:rsid w:val="00766182"/>
    <w:rsid w:val="0077691B"/>
    <w:rsid w:val="00787352"/>
    <w:rsid w:val="00790533"/>
    <w:rsid w:val="007906D2"/>
    <w:rsid w:val="007954DB"/>
    <w:rsid w:val="00796C86"/>
    <w:rsid w:val="00797875"/>
    <w:rsid w:val="007A19EB"/>
    <w:rsid w:val="007B3388"/>
    <w:rsid w:val="007C5E4A"/>
    <w:rsid w:val="007C68F2"/>
    <w:rsid w:val="007D0CCE"/>
    <w:rsid w:val="007D18F6"/>
    <w:rsid w:val="007D53E0"/>
    <w:rsid w:val="007E0018"/>
    <w:rsid w:val="007E10B8"/>
    <w:rsid w:val="007E6838"/>
    <w:rsid w:val="007F0404"/>
    <w:rsid w:val="008121B4"/>
    <w:rsid w:val="00816231"/>
    <w:rsid w:val="00816E5B"/>
    <w:rsid w:val="008223BE"/>
    <w:rsid w:val="008240DD"/>
    <w:rsid w:val="00832015"/>
    <w:rsid w:val="00835835"/>
    <w:rsid w:val="008377B6"/>
    <w:rsid w:val="00842FC5"/>
    <w:rsid w:val="008430FA"/>
    <w:rsid w:val="0086238A"/>
    <w:rsid w:val="0086364C"/>
    <w:rsid w:val="008663F7"/>
    <w:rsid w:val="008722FA"/>
    <w:rsid w:val="008814E7"/>
    <w:rsid w:val="00882A62"/>
    <w:rsid w:val="0088421F"/>
    <w:rsid w:val="00884628"/>
    <w:rsid w:val="00886FE1"/>
    <w:rsid w:val="008935D7"/>
    <w:rsid w:val="008968F6"/>
    <w:rsid w:val="008A2218"/>
    <w:rsid w:val="008A5DB8"/>
    <w:rsid w:val="008B2394"/>
    <w:rsid w:val="008B2C3D"/>
    <w:rsid w:val="008B3E9D"/>
    <w:rsid w:val="008B50BC"/>
    <w:rsid w:val="008C01D7"/>
    <w:rsid w:val="008C0D41"/>
    <w:rsid w:val="008C4AC1"/>
    <w:rsid w:val="008D3167"/>
    <w:rsid w:val="008D769B"/>
    <w:rsid w:val="008E0745"/>
    <w:rsid w:val="008F7CBC"/>
    <w:rsid w:val="00900295"/>
    <w:rsid w:val="00903A06"/>
    <w:rsid w:val="009179D1"/>
    <w:rsid w:val="00925EB7"/>
    <w:rsid w:val="00926CE1"/>
    <w:rsid w:val="00927708"/>
    <w:rsid w:val="0093005F"/>
    <w:rsid w:val="00934203"/>
    <w:rsid w:val="00971562"/>
    <w:rsid w:val="00977B20"/>
    <w:rsid w:val="0098076F"/>
    <w:rsid w:val="009807AD"/>
    <w:rsid w:val="00981A74"/>
    <w:rsid w:val="00982213"/>
    <w:rsid w:val="009858BF"/>
    <w:rsid w:val="0099061F"/>
    <w:rsid w:val="00991188"/>
    <w:rsid w:val="00991923"/>
    <w:rsid w:val="00991E5A"/>
    <w:rsid w:val="00991FB7"/>
    <w:rsid w:val="0099281F"/>
    <w:rsid w:val="009A3022"/>
    <w:rsid w:val="009B2730"/>
    <w:rsid w:val="009D098D"/>
    <w:rsid w:val="009D1B26"/>
    <w:rsid w:val="009E02CA"/>
    <w:rsid w:val="009F0719"/>
    <w:rsid w:val="009F38AD"/>
    <w:rsid w:val="00A000E6"/>
    <w:rsid w:val="00A00181"/>
    <w:rsid w:val="00A018B2"/>
    <w:rsid w:val="00A056C9"/>
    <w:rsid w:val="00A073D6"/>
    <w:rsid w:val="00A11029"/>
    <w:rsid w:val="00A11B83"/>
    <w:rsid w:val="00A1549A"/>
    <w:rsid w:val="00A223FD"/>
    <w:rsid w:val="00A22E34"/>
    <w:rsid w:val="00A25268"/>
    <w:rsid w:val="00A34DF3"/>
    <w:rsid w:val="00A35201"/>
    <w:rsid w:val="00A43694"/>
    <w:rsid w:val="00A4439A"/>
    <w:rsid w:val="00A63BAF"/>
    <w:rsid w:val="00A767CF"/>
    <w:rsid w:val="00A8460C"/>
    <w:rsid w:val="00A869EB"/>
    <w:rsid w:val="00A9700E"/>
    <w:rsid w:val="00AA1CE5"/>
    <w:rsid w:val="00AA20B8"/>
    <w:rsid w:val="00AA52AC"/>
    <w:rsid w:val="00AB2A61"/>
    <w:rsid w:val="00AB7912"/>
    <w:rsid w:val="00AC65AE"/>
    <w:rsid w:val="00AD18A6"/>
    <w:rsid w:val="00AD56A3"/>
    <w:rsid w:val="00AE4B73"/>
    <w:rsid w:val="00AE7135"/>
    <w:rsid w:val="00AF13A9"/>
    <w:rsid w:val="00AF1828"/>
    <w:rsid w:val="00B03A67"/>
    <w:rsid w:val="00B07B3F"/>
    <w:rsid w:val="00B1140F"/>
    <w:rsid w:val="00B145CE"/>
    <w:rsid w:val="00B220F7"/>
    <w:rsid w:val="00B22F11"/>
    <w:rsid w:val="00B267FC"/>
    <w:rsid w:val="00B464C5"/>
    <w:rsid w:val="00B568BC"/>
    <w:rsid w:val="00B6420D"/>
    <w:rsid w:val="00B73596"/>
    <w:rsid w:val="00B80717"/>
    <w:rsid w:val="00B97350"/>
    <w:rsid w:val="00BA162C"/>
    <w:rsid w:val="00BA224A"/>
    <w:rsid w:val="00BA7684"/>
    <w:rsid w:val="00BB1669"/>
    <w:rsid w:val="00BB354E"/>
    <w:rsid w:val="00BE3882"/>
    <w:rsid w:val="00BE5779"/>
    <w:rsid w:val="00BE593A"/>
    <w:rsid w:val="00BE789D"/>
    <w:rsid w:val="00BF100E"/>
    <w:rsid w:val="00C0039D"/>
    <w:rsid w:val="00C03627"/>
    <w:rsid w:val="00C1089E"/>
    <w:rsid w:val="00C14109"/>
    <w:rsid w:val="00C14A54"/>
    <w:rsid w:val="00C219B9"/>
    <w:rsid w:val="00C244A9"/>
    <w:rsid w:val="00C25331"/>
    <w:rsid w:val="00C258D4"/>
    <w:rsid w:val="00C3006E"/>
    <w:rsid w:val="00C36A99"/>
    <w:rsid w:val="00C40340"/>
    <w:rsid w:val="00C43259"/>
    <w:rsid w:val="00C473CF"/>
    <w:rsid w:val="00C550A4"/>
    <w:rsid w:val="00C55170"/>
    <w:rsid w:val="00C6280A"/>
    <w:rsid w:val="00C64377"/>
    <w:rsid w:val="00C67F6C"/>
    <w:rsid w:val="00C709BF"/>
    <w:rsid w:val="00C74414"/>
    <w:rsid w:val="00C74770"/>
    <w:rsid w:val="00C75CF7"/>
    <w:rsid w:val="00C77AA8"/>
    <w:rsid w:val="00C804BE"/>
    <w:rsid w:val="00C86D20"/>
    <w:rsid w:val="00C87B12"/>
    <w:rsid w:val="00CA27E0"/>
    <w:rsid w:val="00CB320F"/>
    <w:rsid w:val="00CB651E"/>
    <w:rsid w:val="00CB6B1E"/>
    <w:rsid w:val="00CC00D4"/>
    <w:rsid w:val="00CC1009"/>
    <w:rsid w:val="00CD20B3"/>
    <w:rsid w:val="00CE03A6"/>
    <w:rsid w:val="00CE0E33"/>
    <w:rsid w:val="00CF130E"/>
    <w:rsid w:val="00CF14C4"/>
    <w:rsid w:val="00CF248A"/>
    <w:rsid w:val="00D00BBF"/>
    <w:rsid w:val="00D00EAC"/>
    <w:rsid w:val="00D1051B"/>
    <w:rsid w:val="00D120C4"/>
    <w:rsid w:val="00D17AA8"/>
    <w:rsid w:val="00D2388A"/>
    <w:rsid w:val="00D32745"/>
    <w:rsid w:val="00D344B4"/>
    <w:rsid w:val="00D34AEE"/>
    <w:rsid w:val="00D37BF4"/>
    <w:rsid w:val="00D41461"/>
    <w:rsid w:val="00D4523C"/>
    <w:rsid w:val="00D50BF6"/>
    <w:rsid w:val="00D623C5"/>
    <w:rsid w:val="00D81FEA"/>
    <w:rsid w:val="00D93DA5"/>
    <w:rsid w:val="00DB1864"/>
    <w:rsid w:val="00DB36EC"/>
    <w:rsid w:val="00DC15B1"/>
    <w:rsid w:val="00DC2A52"/>
    <w:rsid w:val="00DC33C8"/>
    <w:rsid w:val="00DD0456"/>
    <w:rsid w:val="00DE24A9"/>
    <w:rsid w:val="00DE2BE9"/>
    <w:rsid w:val="00DE56F7"/>
    <w:rsid w:val="00DE5B4F"/>
    <w:rsid w:val="00DF12CA"/>
    <w:rsid w:val="00DF188F"/>
    <w:rsid w:val="00DF5570"/>
    <w:rsid w:val="00DF6D76"/>
    <w:rsid w:val="00DF744C"/>
    <w:rsid w:val="00E04DC1"/>
    <w:rsid w:val="00E13971"/>
    <w:rsid w:val="00E16604"/>
    <w:rsid w:val="00E27A6E"/>
    <w:rsid w:val="00E314BB"/>
    <w:rsid w:val="00E62D18"/>
    <w:rsid w:val="00E6526F"/>
    <w:rsid w:val="00E702CB"/>
    <w:rsid w:val="00E70AF9"/>
    <w:rsid w:val="00E7152A"/>
    <w:rsid w:val="00E73D1E"/>
    <w:rsid w:val="00E80956"/>
    <w:rsid w:val="00E8462E"/>
    <w:rsid w:val="00E85160"/>
    <w:rsid w:val="00E856D6"/>
    <w:rsid w:val="00E92A03"/>
    <w:rsid w:val="00E97E8F"/>
    <w:rsid w:val="00EA1147"/>
    <w:rsid w:val="00EA706B"/>
    <w:rsid w:val="00EA767B"/>
    <w:rsid w:val="00EB0EF5"/>
    <w:rsid w:val="00EB4FAA"/>
    <w:rsid w:val="00EB6B7A"/>
    <w:rsid w:val="00EB7269"/>
    <w:rsid w:val="00EC0C9C"/>
    <w:rsid w:val="00EC19C5"/>
    <w:rsid w:val="00EC2E75"/>
    <w:rsid w:val="00EC6687"/>
    <w:rsid w:val="00EC6BF3"/>
    <w:rsid w:val="00ED0BC2"/>
    <w:rsid w:val="00ED14F6"/>
    <w:rsid w:val="00EF09F3"/>
    <w:rsid w:val="00EF2C23"/>
    <w:rsid w:val="00F00332"/>
    <w:rsid w:val="00F12126"/>
    <w:rsid w:val="00F14EF7"/>
    <w:rsid w:val="00F230CD"/>
    <w:rsid w:val="00F40C23"/>
    <w:rsid w:val="00F42BCB"/>
    <w:rsid w:val="00F47BD9"/>
    <w:rsid w:val="00F54E10"/>
    <w:rsid w:val="00F57270"/>
    <w:rsid w:val="00F6109B"/>
    <w:rsid w:val="00F70C67"/>
    <w:rsid w:val="00F7605A"/>
    <w:rsid w:val="00F84040"/>
    <w:rsid w:val="00F95FC9"/>
    <w:rsid w:val="00FA189D"/>
    <w:rsid w:val="00FA1AB5"/>
    <w:rsid w:val="00FA2B12"/>
    <w:rsid w:val="00FA47D3"/>
    <w:rsid w:val="00FA6378"/>
    <w:rsid w:val="00FB0D61"/>
    <w:rsid w:val="00FC3FD9"/>
    <w:rsid w:val="00FC7D3E"/>
    <w:rsid w:val="00FD2CE3"/>
    <w:rsid w:val="00FD4EED"/>
    <w:rsid w:val="00FD60D2"/>
    <w:rsid w:val="00FE1AC4"/>
    <w:rsid w:val="00FE4293"/>
    <w:rsid w:val="00FE57A2"/>
    <w:rsid w:val="00FE5819"/>
    <w:rsid w:val="00FE6131"/>
    <w:rsid w:val="00FE7BBE"/>
    <w:rsid w:val="00FF24EF"/>
    <w:rsid w:val="028C553E"/>
    <w:rsid w:val="02E87E56"/>
    <w:rsid w:val="0D7B2DAD"/>
    <w:rsid w:val="1084398D"/>
    <w:rsid w:val="126F072A"/>
    <w:rsid w:val="14142F81"/>
    <w:rsid w:val="23132A7A"/>
    <w:rsid w:val="277A46D2"/>
    <w:rsid w:val="2CD90FA5"/>
    <w:rsid w:val="2F9B5627"/>
    <w:rsid w:val="353B3065"/>
    <w:rsid w:val="40982A05"/>
    <w:rsid w:val="462D14AE"/>
    <w:rsid w:val="522A725B"/>
    <w:rsid w:val="5F4872DE"/>
    <w:rsid w:val="64637041"/>
    <w:rsid w:val="690A3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1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paragraph" w:styleId="1">
    <w:name w:val="heading 1"/>
    <w:aliases w:val="标书1,H1,h1,标题 11,Heading 11,level 1,Level 1 Head,Heading 0,卷标题,Title1,L1,boc,Section Head,1st level,l1,1,H11,H12,H13,H14,H15,H16,H17,Level 1 Topic Heading,PIM 1,123321,aa章标题,Heading One,第*部分,第A章,H111,H112,I1,H121,H131,H141,H151,H161,H18,H122,H132,l0"/>
    <w:basedOn w:val="a"/>
    <w:next w:val="a"/>
    <w:link w:val="1Char"/>
    <w:qFormat/>
    <w:rsid w:val="00441F0E"/>
    <w:pPr>
      <w:keepNext/>
      <w:keepLines/>
      <w:numPr>
        <w:numId w:val="4"/>
      </w:numPr>
      <w:jc w:val="left"/>
      <w:outlineLvl w:val="0"/>
    </w:pPr>
    <w:rPr>
      <w:rFonts w:ascii="Arial" w:eastAsia="宋体" w:hAnsi="Arial"/>
      <w:b/>
      <w:sz w:val="28"/>
      <w:szCs w:val="32"/>
      <w:lang/>
    </w:rPr>
  </w:style>
  <w:style w:type="paragraph" w:styleId="2">
    <w:name w:val="heading 2"/>
    <w:aliases w:val="H2,h2,Heading 2 Hidden,Heading 2 CCBS,HD2,heading 2,Header 2,Header2,H2-Heading 2,l2,22,heading2,PA Major Section,Titre3,PIM2,2nd level,Titre2,Head 2,sect 1.2,H21,sect 1.21,H22,sect 1.22,H211,sect 1.211,H23,sect 1.23,H212,sect 1.212,h21,h22,h23,A,2"/>
    <w:basedOn w:val="1"/>
    <w:next w:val="a"/>
    <w:link w:val="2Char"/>
    <w:qFormat/>
    <w:rsid w:val="00441F0E"/>
    <w:pPr>
      <w:numPr>
        <w:ilvl w:val="1"/>
      </w:numPr>
      <w:tabs>
        <w:tab w:val="num" w:pos="360"/>
      </w:tabs>
      <w:ind w:left="0"/>
      <w:jc w:val="both"/>
      <w:outlineLvl w:val="1"/>
    </w:pPr>
  </w:style>
  <w:style w:type="paragraph" w:styleId="3">
    <w:name w:val="heading 3"/>
    <w:aliases w:val="H3,标题 3 Char Char Char Char,Level 3 Head,h3,l3,CT,Heading 3 - old,level_3,PIM 3,sect1.2.3,HeadC,Map,H31,Level 3 Topic Heading,Org Heading 1,Level 1 - 1,3rd level,Heading 3.,(Appendix Nbr),3,heading 3,- Maj Side,Bold Head,bh,sect1.2.31,sect1.2.32,一、"/>
    <w:basedOn w:val="2"/>
    <w:next w:val="a"/>
    <w:qFormat/>
    <w:rsid w:val="00441F0E"/>
    <w:pPr>
      <w:numPr>
        <w:ilvl w:val="2"/>
      </w:numPr>
      <w:tabs>
        <w:tab w:val="num" w:pos="360"/>
      </w:tabs>
      <w:outlineLvl w:val="2"/>
    </w:pPr>
  </w:style>
  <w:style w:type="paragraph" w:styleId="4">
    <w:name w:val="heading 4"/>
    <w:aliases w:val="h4,Level 2 - a,(Small Appendix),H4,Ref Heading 1,rh1,Heading sql,sect 1.2.3.4,First Subheading,Map Title,- Minor Side,4,4heading,PIM 4,Heading 4.,标题 4 Char1,标题 4 Char Char,bullet Char Char,bl Char Char,bb Char Char,h4 Char Char,H4 Char Ch,第三层条"/>
    <w:basedOn w:val="3"/>
    <w:next w:val="a"/>
    <w:qFormat/>
    <w:rsid w:val="00441F0E"/>
    <w:pPr>
      <w:numPr>
        <w:ilvl w:val="3"/>
      </w:numPr>
      <w:tabs>
        <w:tab w:val="num" w:pos="360"/>
      </w:tabs>
      <w:outlineLvl w:val="3"/>
    </w:pPr>
  </w:style>
  <w:style w:type="paragraph" w:styleId="5">
    <w:name w:val="heading 5"/>
    <w:aliases w:val="H5,Level 3 - i,Body Text (R),h5,Second Subheading,第四层条,dash,ds,dd,Roman list,heading 5,PIM 5,l5+toc5,Numbered Sub-list,口,口1,口2,一,正文五级标题,dash1,ds1,dd1,dash2,ds2,dd2,dash3,ds3,dd3,dash4,ds4,dd4,dash5,ds5,dd5,dash6,ds6,dd6,dash7,ds7,dd7,dash8,ds8,dd8"/>
    <w:basedOn w:val="4"/>
    <w:next w:val="a"/>
    <w:qFormat/>
    <w:rsid w:val="00441F0E"/>
    <w:pPr>
      <w:numPr>
        <w:ilvl w:val="4"/>
      </w:numPr>
      <w:tabs>
        <w:tab w:val="num" w:pos="360"/>
      </w:tabs>
      <w:outlineLvl w:val="4"/>
    </w:pPr>
  </w:style>
  <w:style w:type="paragraph" w:styleId="6">
    <w:name w:val="heading 6"/>
    <w:aliases w:val="H6,Legal Level 1.,Level 1,h6,Third Subheading,第五层条,PIM 6,BOD 4,Heading 6,L6,Bullet (Single Lines),h61,heading 61,CSS节内4级标记,Bullet list,6,标题 6 Char Char Char,标题 6 Char1,标题 6 Char Char,DO NOT USE_h6,1.1.1.1.1.1标题 6,正文六级标题,标题 6(ALT+6),●,bold,pt10,(I)"/>
    <w:basedOn w:val="a"/>
    <w:next w:val="a"/>
    <w:qFormat/>
    <w:rsid w:val="00441F0E"/>
    <w:pPr>
      <w:keepNext/>
      <w:keepLines/>
      <w:numPr>
        <w:ilvl w:val="5"/>
        <w:numId w:val="4"/>
      </w:numPr>
      <w:spacing w:line="319" w:lineRule="auto"/>
      <w:outlineLvl w:val="5"/>
    </w:pPr>
    <w:rPr>
      <w:rFonts w:ascii="Arial" w:eastAsia="宋体" w:hAnsi="Arial"/>
      <w:b/>
      <w:bCs/>
      <w:sz w:val="28"/>
      <w:szCs w:val="32"/>
      <w:lang/>
    </w:rPr>
  </w:style>
  <w:style w:type="paragraph" w:styleId="7">
    <w:name w:val="heading 7"/>
    <w:aliases w:val="PIM 7,L7,letter list,Legal Level 1.1.,1.标题 6,H7,不用,sdf,（1）,H TIMES1,1.1.1.1.1.1.1标题 7,Level 1.1,◎,7,Heading 7,Heading7_Titre7,ITT t7,PA Appendix Major,h7,st,项标题(1),L71,H71,PIM 71,不用1,sdf1,letter list1,正文七级标题,SDL title,h71,st1,SDL title1,h72,st2,h73"/>
    <w:basedOn w:val="a"/>
    <w:next w:val="a"/>
    <w:qFormat/>
    <w:rsid w:val="00441F0E"/>
    <w:pPr>
      <w:keepNext/>
      <w:keepLines/>
      <w:numPr>
        <w:ilvl w:val="6"/>
        <w:numId w:val="4"/>
      </w:numPr>
      <w:outlineLvl w:val="6"/>
    </w:pPr>
    <w:rPr>
      <w:rFonts w:ascii="Arial" w:eastAsia="宋体" w:hAnsi="Arial"/>
      <w:b/>
      <w:bCs/>
      <w:sz w:val="28"/>
      <w:szCs w:val="28"/>
      <w:lang/>
    </w:rPr>
  </w:style>
  <w:style w:type="paragraph" w:styleId="8">
    <w:name w:val="heading 8"/>
    <w:aliases w:val="Legal Level 1.1.1.,Level 1.1.1,注意框体,Legal Level 1.1.1.1,Legal Level 1.1.1.2,Legal Level 1.1.1.3,Legal Level 1.1.1.4,Legal Level 1.1.1.5,Legal Level 1.1.1.6,Legal Level 1.1.1.7,Legal Level 1.1.1.11,Legal Level 1.1.1.21,Legal Level 1.1.1.8,（,不用8,h8,表"/>
    <w:basedOn w:val="a"/>
    <w:next w:val="a"/>
    <w:qFormat/>
    <w:rsid w:val="00441F0E"/>
    <w:pPr>
      <w:keepNext/>
      <w:keepLines/>
      <w:numPr>
        <w:ilvl w:val="7"/>
        <w:numId w:val="4"/>
      </w:numPr>
      <w:outlineLvl w:val="7"/>
    </w:pPr>
    <w:rPr>
      <w:rFonts w:ascii="Arial" w:eastAsia="宋体" w:hAnsi="Arial"/>
      <w:b/>
      <w:sz w:val="28"/>
      <w:szCs w:val="24"/>
      <w:lang/>
    </w:rPr>
  </w:style>
  <w:style w:type="paragraph" w:styleId="9">
    <w:name w:val="heading 9"/>
    <w:aliases w:val="Legal Level 1.1.1.1.,Level (a),PIM 9,figure label,huh,Appendix,三级标题,Legal Level 1.1.1.1.1,Legal Level 1.1.1.1.2,Legal Level 1.1.1.1.3,Legal Level 1.1.1.1.4,Legal Level 1.1.1.1.5,Legal Level 1.1.1.1.6,Legal Level 1.1.1.1.7,Legal Level 1.1.1.1.11,不用9"/>
    <w:basedOn w:val="a"/>
    <w:next w:val="a"/>
    <w:qFormat/>
    <w:rsid w:val="00441F0E"/>
    <w:pPr>
      <w:keepNext/>
      <w:keepLines/>
      <w:numPr>
        <w:ilvl w:val="8"/>
        <w:numId w:val="4"/>
      </w:numPr>
      <w:outlineLvl w:val="8"/>
    </w:pPr>
    <w:rPr>
      <w:rFonts w:ascii="Arial" w:eastAsia="宋体" w:hAnsi="Arial"/>
      <w:b/>
      <w:sz w:val="28"/>
      <w:szCs w:val="28"/>
      <w:lang/>
    </w:rPr>
  </w:style>
  <w:style w:type="character" w:default="1" w:styleId="a0">
    <w:name w:val="Default Paragraph Font"/>
    <w:link w:val="CharChar1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</w:style>
  <w:style w:type="character" w:styleId="a4">
    <w:name w:val="annotation reference"/>
    <w:basedOn w:val="a0"/>
    <w:semiHidden/>
    <w:rPr>
      <w:sz w:val="21"/>
      <w:szCs w:val="21"/>
    </w:rPr>
  </w:style>
  <w:style w:type="paragraph" w:styleId="a5">
    <w:name w:val="Date"/>
    <w:basedOn w:val="a"/>
    <w:next w:val="a"/>
    <w:pPr>
      <w:ind w:leftChars="2500" w:left="100"/>
    </w:pPr>
  </w:style>
  <w:style w:type="paragraph" w:styleId="a6">
    <w:name w:val="Body Text Indent"/>
    <w:basedOn w:val="a"/>
    <w:pPr>
      <w:ind w:firstLine="615"/>
    </w:pPr>
  </w:style>
  <w:style w:type="paragraph" w:styleId="a7">
    <w:name w:val="annotation subject"/>
    <w:basedOn w:val="a8"/>
    <w:next w:val="a8"/>
    <w:semiHidden/>
    <w:rPr>
      <w:b/>
      <w:bCs/>
    </w:rPr>
  </w:style>
  <w:style w:type="paragraph" w:styleId="a8">
    <w:name w:val="annotation text"/>
    <w:basedOn w:val="a"/>
    <w:semiHidden/>
    <w:pPr>
      <w:jc w:val="left"/>
    </w:pPr>
  </w:style>
  <w:style w:type="paragraph" w:styleId="20">
    <w:name w:val="Body Text Indent 2"/>
    <w:basedOn w:val="a"/>
    <w:pPr>
      <w:spacing w:after="120" w:line="480" w:lineRule="auto"/>
      <w:ind w:leftChars="200" w:left="420"/>
    </w:p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b">
    <w:name w:val="Balloon Text"/>
    <w:basedOn w:val="a"/>
    <w:semiHidden/>
    <w:rPr>
      <w:sz w:val="18"/>
      <w:szCs w:val="18"/>
    </w:rPr>
  </w:style>
  <w:style w:type="paragraph" w:styleId="ac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Char1">
    <w:name w:val=" Char Char1"/>
    <w:basedOn w:val="a"/>
    <w:link w:val="a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character" w:customStyle="1" w:styleId="1Char">
    <w:name w:val="标题 1 Char"/>
    <w:aliases w:val="标书1 Char,H1 Char,h1 Char,标题 11 Char,Heading 11 Char,level 1 Char,Level 1 Head Char,Heading 0 Char,卷标题 Char,Title1 Char,L1 Char,boc Char,Section Head Char,1st level Char,l1 Char,1 Char,H11 Char,H12 Char,H13 Char,H14 Char,H15 Char,H16 Char"/>
    <w:link w:val="1"/>
    <w:rsid w:val="00441F0E"/>
    <w:rPr>
      <w:rFonts w:ascii="Arial" w:eastAsia="宋体" w:hAnsi="Arial"/>
      <w:b/>
      <w:kern w:val="2"/>
      <w:sz w:val="28"/>
      <w:szCs w:val="32"/>
      <w:lang w:bidi="ar-SA"/>
    </w:rPr>
  </w:style>
  <w:style w:type="character" w:customStyle="1" w:styleId="2Char">
    <w:name w:val="标题 2 Char"/>
    <w:aliases w:val="H2 Char,h2 Char,Heading 2 Hidden Char,Heading 2 CCBS Char,HD2 Char,heading 2 Char,Header 2 Char,Header2 Char,H2-Heading 2 Char,l2 Char,22 Char,heading2 Char,PA Major Section Char,Titre3 Char,PIM2 Char,2nd level Char,Titre2 Char,Head 2 Char"/>
    <w:link w:val="2"/>
    <w:rsid w:val="00441F0E"/>
    <w:rPr>
      <w:rFonts w:ascii="Arial" w:eastAsia="宋体" w:hAnsi="Arial"/>
      <w:b/>
      <w:kern w:val="2"/>
      <w:sz w:val="28"/>
      <w:szCs w:val="3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1&#19968;&#33324;&#25991;&#20214;&#26684;&#2433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1一般文件格式.dot</Template>
  <TotalTime>0</TotalTime>
  <Pages>10</Pages>
  <Words>425</Words>
  <Characters>2428</Characters>
  <Application>Microsoft Office Word</Application>
  <DocSecurity>4</DocSecurity>
  <PresentationFormat/>
  <Lines>20</Lines>
  <Paragraphs>5</Paragraphs>
  <Slides>0</Slides>
  <Notes>0</Notes>
  <HiddenSlides>0</HiddenSlides>
  <MMClips>0</MMClips>
  <ScaleCrop>false</ScaleCrop>
  <Manager/>
  <Company>青岛市财政局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青财[2000]号</dc:title>
  <dc:subject/>
  <dc:creator>CN=杜明n/OU=农业处/O=qdcz</dc:creator>
  <cp:keywords/>
  <dc:description/>
  <cp:lastModifiedBy>微软用户</cp:lastModifiedBy>
  <cp:revision>2</cp:revision>
  <cp:lastPrinted>2017-01-06T01:56:00Z</cp:lastPrinted>
  <dcterms:created xsi:type="dcterms:W3CDTF">2017-01-09T01:56:00Z</dcterms:created>
  <dcterms:modified xsi:type="dcterms:W3CDTF">2017-01-09T01:56:00Z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